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D43" w:rsidRDefault="00B92D43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92D43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2D43" w:rsidRDefault="00087D45">
            <w:pPr>
              <w:pStyle w:val="ConsPlusNormal0"/>
            </w:pPr>
            <w:r>
              <w:t>11 июля 2001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92D43" w:rsidRDefault="00087D45">
            <w:pPr>
              <w:pStyle w:val="ConsPlusNormal0"/>
              <w:jc w:val="right"/>
            </w:pPr>
            <w:r>
              <w:t>N 95-ФЗ</w:t>
            </w:r>
          </w:p>
        </w:tc>
      </w:tr>
    </w:tbl>
    <w:p w:rsidR="00B92D43" w:rsidRDefault="00B92D4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</w:pPr>
      <w:r>
        <w:t>РОССИЙСКАЯ ФЕДЕРАЦИЯ</w:t>
      </w:r>
    </w:p>
    <w:p w:rsidR="00B92D43" w:rsidRDefault="00B92D43">
      <w:pPr>
        <w:pStyle w:val="ConsPlusTitle0"/>
        <w:jc w:val="center"/>
      </w:pPr>
    </w:p>
    <w:p w:rsidR="00B92D43" w:rsidRDefault="00087D45">
      <w:pPr>
        <w:pStyle w:val="ConsPlusTitle0"/>
        <w:jc w:val="center"/>
      </w:pPr>
      <w:r>
        <w:t>ФЕДЕРАЛЬНЫЙ ЗАКОН</w:t>
      </w:r>
    </w:p>
    <w:p w:rsidR="00B92D43" w:rsidRDefault="00B92D43">
      <w:pPr>
        <w:pStyle w:val="ConsPlusTitle0"/>
        <w:jc w:val="center"/>
      </w:pPr>
    </w:p>
    <w:p w:rsidR="00B92D43" w:rsidRDefault="00087D45">
      <w:pPr>
        <w:pStyle w:val="ConsPlusTitle0"/>
        <w:jc w:val="center"/>
      </w:pPr>
      <w:r>
        <w:t>О ПОЛИТИЧЕСКИХ ПАРТИЯХ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jc w:val="right"/>
      </w:pPr>
      <w:r>
        <w:t>Принят</w:t>
      </w:r>
    </w:p>
    <w:p w:rsidR="00B92D43" w:rsidRDefault="00087D45">
      <w:pPr>
        <w:pStyle w:val="ConsPlusNormal0"/>
        <w:jc w:val="right"/>
      </w:pPr>
      <w:r>
        <w:t>Государственной Думой</w:t>
      </w:r>
    </w:p>
    <w:p w:rsidR="00B92D43" w:rsidRDefault="00087D45">
      <w:pPr>
        <w:pStyle w:val="ConsPlusNormal0"/>
        <w:jc w:val="right"/>
      </w:pPr>
      <w:r>
        <w:t>21 июня 2001 года</w:t>
      </w:r>
    </w:p>
    <w:p w:rsidR="00B92D43" w:rsidRDefault="00B92D43">
      <w:pPr>
        <w:pStyle w:val="ConsPlusNormal0"/>
        <w:jc w:val="right"/>
      </w:pPr>
    </w:p>
    <w:p w:rsidR="00B92D43" w:rsidRDefault="00087D45">
      <w:pPr>
        <w:pStyle w:val="ConsPlusNormal0"/>
        <w:jc w:val="right"/>
      </w:pPr>
      <w:r>
        <w:t>Одобрен</w:t>
      </w:r>
    </w:p>
    <w:p w:rsidR="00B92D43" w:rsidRDefault="00087D45">
      <w:pPr>
        <w:pStyle w:val="ConsPlusNormal0"/>
        <w:jc w:val="right"/>
      </w:pPr>
      <w:r>
        <w:t>Советом Федерации</w:t>
      </w:r>
    </w:p>
    <w:p w:rsidR="00B92D43" w:rsidRDefault="00087D45">
      <w:pPr>
        <w:pStyle w:val="ConsPlusNormal0"/>
        <w:jc w:val="right"/>
      </w:pPr>
      <w:r>
        <w:t>29 июня 2001 года</w:t>
      </w:r>
    </w:p>
    <w:p w:rsidR="00B92D43" w:rsidRDefault="00B92D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21.03.2002 </w:t>
            </w:r>
            <w:hyperlink r:id="rId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25.07.2002 </w:t>
            </w:r>
            <w:hyperlink r:id="rId7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      <w:r>
                <w:rPr>
                  <w:color w:val="0000FF"/>
                </w:rPr>
                <w:t>N 112-ФЗ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23.06.2003 </w:t>
            </w:r>
            <w:hyperlink r:id="rId8" w:tooltip="Федеральный закон от 23.06.2003 N 85-ФЗ (ред. от 21.07.2005) &quot;О внесении изменения в статью 36 Федерального закона &quot;О политических партиях&quot; и внесении изменений и дополнений в Федеральный закон &quot;О выборах депутатов Государственной Думы Федерального Собрания Ро">
              <w:r>
                <w:rPr>
                  <w:color w:val="0000FF"/>
                </w:rPr>
                <w:t>N 85-ФЗ</w:t>
              </w:r>
            </w:hyperlink>
            <w:r>
              <w:rPr>
                <w:color w:val="392C69"/>
              </w:rPr>
              <w:t xml:space="preserve">, от 08.12.2003 </w:t>
            </w:r>
            <w:hyperlink r:id="rId9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      <w:r>
                <w:rPr>
                  <w:color w:val="0000FF"/>
                </w:rPr>
                <w:t>N 169-ФЗ</w:t>
              </w:r>
            </w:hyperlink>
            <w:r>
              <w:rPr>
                <w:color w:val="392C69"/>
              </w:rPr>
              <w:t xml:space="preserve">, от 20.12.2004 </w:t>
            </w:r>
            <w:hyperlink r:id="rId10" w:tooltip="Федеральный закон от 20.12.2004 N 168-ФЗ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168-ФЗ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28.12.2004 </w:t>
            </w:r>
            <w:hyperlink r:id="rId11" w:tooltip="Федеральный закон от 28.12.2004 N 183-ФЗ (ред. от 20.03.2025) &quot;О внесении изменений в некоторые законодательные акты Российской Федерации в связи с образованием Федерального казначейства&quot; {КонсультантПлюс}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21.07.2005 </w:t>
            </w:r>
            <w:hyperlink r:id="rId1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3" w:tooltip="Федеральный закон от 31.12.2005 N 202-ФЗ (ред. от 02.10.2012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">
              <w:r>
                <w:rPr>
                  <w:color w:val="0000FF"/>
                </w:rPr>
                <w:t>N 202-ФЗ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12.07.2006 </w:t>
            </w:r>
            <w:hyperlink r:id="rId14" w:tooltip="Федеральный закон от 12.07.2006 N 106-ФЗ (ред. от 21.12.2021) &quot;О внесении изменений в отдельные законодательные акты Российской Федерации в части уточнения порядка выдвижения кандидатов на выборные должности в органах государственной власти&quot; {КонсультантПлюс}">
              <w:r>
                <w:rPr>
                  <w:color w:val="0000FF"/>
                </w:rPr>
                <w:t>N 106-ФЗ</w:t>
              </w:r>
            </w:hyperlink>
            <w:r>
              <w:rPr>
                <w:color w:val="392C69"/>
              </w:rPr>
              <w:t xml:space="preserve">, от 30.12.2006 </w:t>
            </w:r>
            <w:hyperlink r:id="rId15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      <w:r>
                <w:rPr>
                  <w:color w:val="0000FF"/>
                </w:rPr>
                <w:t>N 274-ФЗ</w:t>
              </w:r>
            </w:hyperlink>
            <w:r>
              <w:rPr>
                <w:color w:val="392C69"/>
              </w:rPr>
              <w:t xml:space="preserve">, от 26.04.2007 </w:t>
            </w:r>
            <w:hyperlink r:id="rId16" w:tooltip="Федеральный закон от 26.04.2007 N 64-ФЗ (ред. от 01.06.2017)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основных гарантиях избирательных прав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22.07.2008 </w:t>
            </w:r>
            <w:hyperlink r:id="rId17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      <w:r>
                <w:rPr>
                  <w:color w:val="0000FF"/>
                </w:rPr>
                <w:t>N 144-ФЗ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1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 xml:space="preserve">, от 08.11.2008 </w:t>
            </w:r>
            <w:hyperlink r:id="rId19" w:tooltip="Федеральный закон от 08.11.2008 N 200-ФЗ &quot;О внесении изменения в статью 32 Федерального закона &quot;О политических партиях&quot; {КонсультантПлюс}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05.04.2009 </w:t>
            </w:r>
            <w:hyperlink r:id="rId20" w:tooltip="Федеральный закон от 05.04.2009 N 41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Федераль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 xml:space="preserve">, от 05.04.2009 </w:t>
            </w:r>
            <w:hyperlink r:id="rId21" w:tooltip="Федеральный закон от 05.04.2009 N 42-ФЗ &quot;О внесении изменений в статьи 25 и 26 Федерального закона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льтан">
              <w:r>
                <w:rPr>
                  <w:color w:val="0000FF"/>
                </w:rPr>
                <w:t>N 42-ФЗ</w:t>
              </w:r>
            </w:hyperlink>
            <w:r>
              <w:rPr>
                <w:color w:val="392C69"/>
              </w:rPr>
              <w:t xml:space="preserve">, от 28.04.2009 </w:t>
            </w:r>
            <w:hyperlink r:id="rId22" w:tooltip="Федеральный закон от 28.04.2009 N 75-ФЗ &quot;О внесении изменений в Федеральный закон &quot;О политических партиях&quot; в связи с поэтапным снижением минимальной численности членов политических партий&quot; {КонсультантПлюс}">
              <w:r>
                <w:rPr>
                  <w:color w:val="0000FF"/>
                </w:rPr>
                <w:t>N 75-ФЗ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12.05.2009 </w:t>
            </w:r>
            <w:hyperlink r:id="rId23" w:tooltip="Федеральный закон от 12.05.2009 N 94-ФЗ (ред. от 14.03.2022) &quot;О внесении изменений в отдельные законодательные акты Российской Федерации в связи с повышением представительства избирателей в Государственной Думе Федерального Собрания Российской Федерации&quot; {Конс">
              <w:r>
                <w:rPr>
                  <w:color w:val="0000FF"/>
                </w:rPr>
                <w:t>N 94-ФЗ</w:t>
              </w:r>
            </w:hyperlink>
            <w:r>
              <w:rPr>
                <w:color w:val="392C69"/>
              </w:rPr>
              <w:t xml:space="preserve">, от 19.07.2009 </w:t>
            </w:r>
            <w:hyperlink r:id="rId24" w:tooltip="Федеральный закон от 19.07.2009 N 196-ФЗ (ред. от 22.02.2014) &quot;О внесении изменений в отдельные законодательные акты Российской Федерации в связи с изменением срока полномочий Президента Российской Федерации и Государственной Думы Федерального Собрания Российс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17.12.2009 </w:t>
            </w:r>
            <w:hyperlink r:id="rId25" w:tooltip="Федеральный закон от 17.12.2009 N 319-ФЗ (ред. от 02.10.2012) &quot;О внесении изменений в статьи 18 и 19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">
              <w:r>
                <w:rPr>
                  <w:color w:val="0000FF"/>
                </w:rPr>
                <w:t>N 319-ФЗ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06.05.2010 </w:t>
            </w:r>
            <w:hyperlink r:id="rId26" w:tooltip="Федеральный закон от 06.05.2010 N 80-ФЗ &quot;О внесении изменений в статью 32 Федерального закона &quot;О политических партиях&quot; {КонсультантПлюс}">
              <w:r>
                <w:rPr>
                  <w:color w:val="0000FF"/>
                </w:rPr>
                <w:t>N 80-Ф</w:t>
              </w:r>
              <w:r>
                <w:rPr>
                  <w:color w:val="0000FF"/>
                </w:rPr>
                <w:t>З</w:t>
              </w:r>
            </w:hyperlink>
            <w:r>
              <w:rPr>
                <w:color w:val="392C69"/>
              </w:rPr>
              <w:t xml:space="preserve">, от 04.06.2010 </w:t>
            </w:r>
            <w:hyperlink r:id="rId27" w:tooltip="Федеральный закон от 04.06.2010 N 116-ФЗ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116-ФЗ</w:t>
              </w:r>
            </w:hyperlink>
            <w:r>
              <w:rPr>
                <w:color w:val="392C69"/>
              </w:rPr>
              <w:t xml:space="preserve">, от 03.11.2010 </w:t>
            </w:r>
            <w:hyperlink r:id="rId28" w:tooltip="Федеральный закон от 03.11.2010 N 289-ФЗ &quot;О внесении изменений в статьи 14 и 15 Федерального закона &quot;О политических партиях&quot; {КонсультантПлюс}">
              <w:r>
                <w:rPr>
                  <w:color w:val="0000FF"/>
                </w:rPr>
                <w:t>N 289-ФЗ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05.04.2011 </w:t>
            </w:r>
            <w:hyperlink r:id="rId29" w:tooltip="Федеральный закон от 05.04.2011 N 44-ФЗ &quot;О внесении изменения в статью 25 Федерального закона &quot;О политических партиях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 xml:space="preserve">, от 23.07.2011 </w:t>
            </w:r>
            <w:hyperlink r:id="rId30" w:tooltip="Федеральный закон от 23.07.2011 N 259-ФЗ (ред. от 22.02.2014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20.10.2011 </w:t>
            </w:r>
            <w:hyperlink r:id="rId31" w:tooltip="Федеральный закон от 20.10.2011 N 287-ФЗ (ред. от 22.02.2014) &quot;О внесении изменений в отдельные законодательные акты Российской Федерации в связи со снижением минимального процента голосов избирателей, необходимого для допуска к распределению депутатских манда">
              <w:r>
                <w:rPr>
                  <w:color w:val="0000FF"/>
                </w:rPr>
                <w:t>N 287-ФЗ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08.12.2011 </w:t>
            </w:r>
            <w:hyperlink r:id="rId32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421-ФЗ</w:t>
              </w:r>
            </w:hyperlink>
            <w:r>
              <w:rPr>
                <w:color w:val="392C69"/>
              </w:rPr>
              <w:t>, от 02.</w:t>
            </w:r>
            <w:r>
              <w:rPr>
                <w:color w:val="392C69"/>
              </w:rPr>
              <w:t xml:space="preserve">04.2012 </w:t>
            </w:r>
            <w:hyperlink r:id="rId33" w:tooltip="Федеральный закон от 02.04.2012 N 28-ФЗ (ред. от 23.05.2015)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28-ФЗ</w:t>
              </w:r>
            </w:hyperlink>
            <w:r>
              <w:rPr>
                <w:color w:val="392C69"/>
              </w:rPr>
              <w:t xml:space="preserve">, от 02.10.2012 </w:t>
            </w:r>
            <w:hyperlink r:id="rId34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      <w:r>
                <w:rPr>
                  <w:color w:val="0000FF"/>
                </w:rPr>
                <w:t>N 157-ФЗ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01.12.2012 </w:t>
            </w:r>
            <w:hyperlink r:id="rId35" w:tooltip="Федеральный закон от 01.12.2012 N 211-ФЗ &quot;О внесении изменения в статью 33 Федерального закона &quot;О политических партиях&quot; {КонсультантПлюс}">
              <w:r>
                <w:rPr>
                  <w:color w:val="0000FF"/>
                </w:rPr>
                <w:t>N 211-ФЗ</w:t>
              </w:r>
            </w:hyperlink>
            <w:r>
              <w:rPr>
                <w:color w:val="392C69"/>
              </w:rPr>
              <w:t xml:space="preserve">, от 02.04.2013 </w:t>
            </w:r>
            <w:hyperlink r:id="rId36" w:tooltip="Федеральный закон от 02.04.2013 N 30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</w:t>
              </w:r>
              <w:r>
                <w:rPr>
                  <w:color w:val="0000FF"/>
                </w:rPr>
                <w:t>0-ФЗ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37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28.06.2014 </w:t>
            </w:r>
            <w:hyperlink r:id="rId38" w:tooltip="Федеральный закон от 28.06.2014 N 185-ФЗ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39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 от 1</w:t>
            </w:r>
            <w:r>
              <w:rPr>
                <w:color w:val="392C69"/>
              </w:rPr>
              <w:t xml:space="preserve">4.10.2014 </w:t>
            </w:r>
            <w:hyperlink r:id="rId40" w:tooltip="Федеральный закон от 14.10.2014 N 300-ФЗ &quot;О внесении изменений в статью 33 Федерального закона &quot;О политических партиях&quot; {КонсультантПлюс}">
              <w:r>
                <w:rPr>
                  <w:color w:val="0000FF"/>
                </w:rPr>
                <w:t>N 300-ФЗ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41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 xml:space="preserve">, от 03.02.2015 </w:t>
            </w:r>
            <w:hyperlink r:id="rId42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      <w:r>
                <w:rPr>
                  <w:color w:val="0000FF"/>
                </w:rPr>
                <w:t>N 6-ФЗ</w:t>
              </w:r>
            </w:hyperlink>
            <w:r>
              <w:rPr>
                <w:color w:val="392C69"/>
              </w:rPr>
              <w:t xml:space="preserve">, от 23.05.2015 </w:t>
            </w:r>
            <w:hyperlink r:id="rId43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02.03.2016 </w:t>
            </w:r>
            <w:hyperlink r:id="rId44" w:tooltip="Федеральный закон от 02.03.2016 N 41-ФЗ &quot;О внесении изменений в статью 25 Федерального закона &quot;О политических партиях&quot; {КонсультантПлюс}">
              <w:r>
                <w:rPr>
                  <w:color w:val="0000FF"/>
                </w:rPr>
                <w:t>N 41-ФЗ</w:t>
              </w:r>
            </w:hyperlink>
            <w:r>
              <w:rPr>
                <w:color w:val="392C69"/>
              </w:rPr>
              <w:t xml:space="preserve">, от 09.03.2016 </w:t>
            </w:r>
            <w:hyperlink r:id="rId45" w:tooltip="Федеральный закон от 09.03.2016 N 66-ФЗ (ред. от 12.12.2023) &quot;О внесении изменений в отдельные законодательные акты Российской Федерации о выборах и референдумах и иные законодательные акты Российской Федерации&quot; {КонсультантПлюс}">
              <w:r>
                <w:rPr>
                  <w:color w:val="0000FF"/>
                </w:rPr>
                <w:t>N 66-ФЗ</w:t>
              </w:r>
            </w:hyperlink>
            <w:r>
              <w:rPr>
                <w:color w:val="392C69"/>
              </w:rPr>
              <w:t xml:space="preserve">, от 19.12.2016 </w:t>
            </w:r>
            <w:hyperlink r:id="rId46" w:tooltip="Федеральный закон от 19.12.2016 N 452-ФЗ &quot;О внесении изменения в статью 33 Федерального закона &quot;О политических партиях&quot; {КонсультантПлюс}">
              <w:r>
                <w:rPr>
                  <w:color w:val="0000FF"/>
                </w:rPr>
                <w:t>N 452-ФЗ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47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 от 05.12.</w:t>
            </w:r>
            <w:r>
              <w:rPr>
                <w:color w:val="392C69"/>
              </w:rPr>
              <w:t xml:space="preserve">2017 </w:t>
            </w:r>
            <w:hyperlink r:id="rId48" w:tooltip="Федеральный закон от 05.12.2017 N 375-ФЗ &quot;О внесении изменений в статьи 29 и 34 Федерального закона &quot;О политических партиях&quot; {КонсультантПлюс}">
              <w:r>
                <w:rPr>
                  <w:color w:val="0000FF"/>
                </w:rPr>
                <w:t>N 375-ФЗ</w:t>
              </w:r>
            </w:hyperlink>
            <w:r>
              <w:rPr>
                <w:color w:val="392C69"/>
              </w:rPr>
              <w:t xml:space="preserve">, от 03.07.2018 </w:t>
            </w:r>
            <w:hyperlink r:id="rId49" w:tooltip="Федеральный закон от 03.07.2018 N 178-ФЗ &quot;О внесении изменения в статью 33 Федерального закона &quot;О политических партиях&quot; {КонсультантПлюс}">
              <w:r>
                <w:rPr>
                  <w:color w:val="0000FF"/>
                </w:rPr>
                <w:t>N 178-ФЗ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50" w:tooltip="Федеральный закон от 26.07.2019 N 235-ФЗ &quot;О внесении изменений в Федеральный закон &quot;О политических партиях&quot; {КонсультантПлюс}">
              <w:r>
                <w:rPr>
                  <w:color w:val="0000FF"/>
                </w:rPr>
                <w:t>N 235-ФЗ</w:t>
              </w:r>
            </w:hyperlink>
            <w:r>
              <w:rPr>
                <w:color w:val="392C69"/>
              </w:rPr>
              <w:t xml:space="preserve">, от 02.12.2019 </w:t>
            </w:r>
            <w:hyperlink r:id="rId51" w:tooltip="Федеральный закон от 02.12.2019 N 423-ФЗ &quot;О внесении изменений в статьи 3 и 26.3 Федерального закона &quot;О политических партиях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30.04.2021 </w:t>
            </w:r>
            <w:hyperlink r:id="rId52" w:tooltip="Федеральный закон от 30.04.2021 N 117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117-ФЗ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14.03.2022 </w:t>
            </w:r>
            <w:hyperlink r:id="rId53" w:tooltip="Федеральный закон от 14.03.2022 N 60-ФЗ (ред. от 29.05.2023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60-ФЗ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54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05.12.2022 </w:t>
            </w:r>
            <w:hyperlink r:id="rId55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56" w:tooltip="Федеральный закон от 29.05.2023 N 184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184-ФЗ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57" w:tooltip="Федеральный закон от 10.07.2023 N 287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287-ФЗ</w:t>
              </w:r>
            </w:hyperlink>
            <w:r>
              <w:rPr>
                <w:color w:val="392C69"/>
              </w:rPr>
              <w:t xml:space="preserve">, от 24.07.2023 </w:t>
            </w:r>
            <w:hyperlink r:id="rId58" w:tooltip="Федеральный закон от 24.07.2023 N 36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360-ФЗ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08.08.2024 </w:t>
            </w:r>
            <w:hyperlink r:id="rId59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23.05.2025 </w:t>
            </w:r>
            <w:hyperlink r:id="rId60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115-ФЗ</w:t>
              </w:r>
            </w:hyperlink>
            <w:r>
              <w:rPr>
                <w:color w:val="392C69"/>
              </w:rPr>
              <w:t xml:space="preserve">, от 31.07.2025 </w:t>
            </w:r>
            <w:hyperlink r:id="rId6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304-ФЗ</w:t>
              </w:r>
            </w:hyperlink>
            <w:r>
              <w:rPr>
                <w:color w:val="392C69"/>
              </w:rPr>
              <w:t>,</w:t>
            </w:r>
          </w:p>
          <w:p w:rsidR="00B92D43" w:rsidRDefault="00087D4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20.02.2026 </w:t>
            </w:r>
            <w:hyperlink r:id="rId62" w:tooltip="Федеральный закон от 20.02.2026 N 3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</w:tr>
    </w:tbl>
    <w:p w:rsidR="00B92D43" w:rsidRDefault="00B92D43">
      <w:pPr>
        <w:pStyle w:val="ConsPlusNormal0"/>
        <w:jc w:val="center"/>
      </w:pPr>
    </w:p>
    <w:p w:rsidR="00B92D43" w:rsidRDefault="00087D45">
      <w:pPr>
        <w:pStyle w:val="ConsPlusNormal0"/>
        <w:ind w:firstLine="540"/>
        <w:jc w:val="both"/>
      </w:pPr>
      <w:r>
        <w:t>В Российской Федерации признаются политическое многообразие, многопартийность. Исходя из этого конституционного принципа государством гарантируется равенство политических партий перед законом независимо от изложенных в их уставах и программных документах и</w:t>
      </w:r>
      <w:r>
        <w:t>деологии, целей и задач.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>Государством обеспечивается соблюдение прав и законных интересов политических партий.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I. ОБЩИЕ ПОЛОЖЕНИЯ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Предметом регулирования настоящего Федерального закона являются общественные отношения, возникающие в связи с реализацией гражданами Российской Федерации права на объединение в политические партии и особенностями создания, деятельности, реорганизации и лик</w:t>
      </w:r>
      <w:r>
        <w:t>видации политических партий в Российской Федерации.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2. Право граждан Российской Федерации на объединение в политические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Право граждан Российской Федерации на объединение в политические партии включает в себя право создавать на добровольной </w:t>
      </w:r>
      <w:r>
        <w:t xml:space="preserve">основе политические партии в соответствии со своими убеждениями, право вступать в политические партии либо воздерживаться от вступления в политические партии, право участвовать в деятельности политических партий в соответствии с их уставами, а также право </w:t>
      </w:r>
      <w:r>
        <w:t>беспрепятственно выходить из политических партий.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3. Понятие политической партии и ее структура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- это общественное объединение, созданное в целях участия граждан Российской Федерации в политической жизни общества посредством</w:t>
      </w:r>
      <w:r>
        <w:t xml:space="preserve"> формирования и выражения их политической воли, участия в общественных и политических акциях, в выборах и референдумах, а также в целях представления интересов граждан в органах государственной власти, органах публичной власти федеральных территорий и орга</w:t>
      </w:r>
      <w:r>
        <w:t>нах местного самоуправления.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Политическая партия является видом общественной организации как организационно-правовой формы юридических лиц (</w:t>
      </w:r>
      <w:hyperlink r:id="rId65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пункт 3 статьи 50</w:t>
        </w:r>
      </w:hyperlink>
      <w:r>
        <w:t xml:space="preserve"> Гражданского кодекса Российской Федерации).</w:t>
      </w:r>
    </w:p>
    <w:p w:rsidR="00B92D43" w:rsidRDefault="00087D45">
      <w:pPr>
        <w:pStyle w:val="ConsPlusNormal0"/>
        <w:jc w:val="both"/>
      </w:pPr>
      <w:r>
        <w:t>(абзац введен Ф</w:t>
      </w:r>
      <w:r>
        <w:t xml:space="preserve">едеральным </w:t>
      </w:r>
      <w:hyperlink r:id="rId66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23.05.2015 N 133-ФЗ)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" w:name="P59"/>
      <w:bookmarkEnd w:id="1"/>
      <w:r>
        <w:t>2. Политическая партия должна отвечать следующим требованиям: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" w:name="P60"/>
      <w:bookmarkEnd w:id="2"/>
      <w:r>
        <w:t>а) политическая партия должна иметь региональные отделения не менее чем в половине субъектов Росси</w:t>
      </w:r>
      <w:r>
        <w:t>йской Федерации, при этом в субъекте Российской Федерации может быть создано только одно региональное отделение данной политической партии;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" w:name="P62"/>
      <w:bookmarkEnd w:id="3"/>
      <w:r>
        <w:t>б) в политической партии должно состоять не менее п</w:t>
      </w:r>
      <w:r>
        <w:t xml:space="preserve">ятисот членов политической партии с учетом требований, которые предусмотрены </w:t>
      </w:r>
      <w:hyperlink w:anchor="P361" w:tooltip="6. Гражданин Российской Федерации может быть членом только одной политической партии. Член политической партии может состоять только в одном региональном отделении данной политической партии - по месту постоянного или преимущественного проживания.">
        <w:r>
          <w:rPr>
            <w:color w:val="0000FF"/>
          </w:rPr>
          <w:t>пунктом 6 статьи 23</w:t>
        </w:r>
      </w:hyperlink>
      <w:r>
        <w:t xml:space="preserve"> настоящего Федерального закона. Уставом политической партии могут быть установлены требования к минимальной численности членов политиче</w:t>
      </w:r>
      <w:r>
        <w:t>ской партии в ее региональных отделениях;</w:t>
      </w:r>
    </w:p>
    <w:p w:rsidR="00B92D43" w:rsidRDefault="00087D45">
      <w:pPr>
        <w:pStyle w:val="ConsPlusNormal0"/>
        <w:jc w:val="both"/>
      </w:pPr>
      <w:r>
        <w:t xml:space="preserve">(пп. "б" в ред. Федерального </w:t>
      </w:r>
      <w:hyperlink r:id="rId6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в) руководящие и иные органы политической партии, ее региональные отделения и иные </w:t>
      </w:r>
      <w:r>
        <w:lastRenderedPageBreak/>
        <w:t xml:space="preserve">структурные подразделения должны находиться на территории </w:t>
      </w:r>
      <w:r>
        <w:t>Российской Федерации.</w:t>
      </w:r>
    </w:p>
    <w:p w:rsidR="00B92D43" w:rsidRDefault="00087D45">
      <w:pPr>
        <w:pStyle w:val="ConsPlusNormal0"/>
        <w:jc w:val="both"/>
      </w:pPr>
      <w:r>
        <w:t xml:space="preserve">(п. 2 в ред. Федерального </w:t>
      </w:r>
      <w:hyperlink r:id="rId69" w:tooltip="Федеральный закон от 28.04.2009 N 75-ФЗ &quot;О внесении изменений в Федеральный закон &quot;О политических партиях&quot; в связи с поэтапным снижением минимальной численности членов политических партий&quot; {КонсультантПлюс}">
        <w:r>
          <w:rPr>
            <w:color w:val="0000FF"/>
          </w:rPr>
          <w:t>закона</w:t>
        </w:r>
      </w:hyperlink>
      <w:r>
        <w:t xml:space="preserve"> от 28.04.2009 N 75-ФЗ)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Под региональным отделением политической партии в настоящем Федеральном законе понимается структурное подразделение политической партии, созданное по решению ее уполномоченного руководящего органа и осуществляющее свою деятельность на территории субъект</w:t>
      </w:r>
      <w:r>
        <w:t>а Российской Федерации. В субъекте Российской Федерации, в состав которого входит (входят) автономный округ (автономные округа), может быть создано единое региональное отделение политической партии. Иные структурные подразделения политической партии (местн</w:t>
      </w:r>
      <w:r>
        <w:t>ые и первичные отделения) создаются в случаях и порядке, предусмотренных ее уставом.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Цели и задачи политической партии излагаются в ее уставе и программе.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Основными целями политической партии являются: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формирование общественного мнения;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политическое образование и воспитание граждан;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выражение мнений граждан по любым вопросам общественной жизни, доведение этих мнений до сведения широкой общественности и органов государственной власти;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выдвижение кандидатов (списков кандидатов) на выборах П</w:t>
      </w:r>
      <w:r>
        <w:t>резидента Российской Федерации, депутатов Государственной Думы Федерального Собрания Российской Федерации, высших должностных лиц субъектов Российской Федерации, в законодательные органы субъектов Российской Федерации, органы публичной власти федеральных т</w:t>
      </w:r>
      <w:r>
        <w:t>ерриторий, выборных должностных лиц местного самоуправления и в представительные органы муниципальных образований, участие в указанных выборах, а также в работе избранных органов.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70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02.10.2012 </w:t>
      </w:r>
      <w:hyperlink r:id="rId71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N 157-ФЗ</w:t>
        </w:r>
      </w:hyperlink>
      <w:r>
        <w:t xml:space="preserve">, от 10.07.2023 </w:t>
      </w:r>
      <w:hyperlink r:id="rId7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, от 08.08.202</w:t>
      </w:r>
      <w:r>
        <w:t xml:space="preserve">4 </w:t>
      </w:r>
      <w:hyperlink r:id="rId73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Под политической партией, представленной в Государственной Думе Федерального Собрания Российской Федерации, в нас</w:t>
      </w:r>
      <w:r>
        <w:t>тоящем Федеральном законе понимается политическая партия, федеральный список кандидатов которой допущен к распределению депутатских мандатов в Государственной Думе Федерального Собрания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74" w:tooltip="Федеральный закон от 20.10.2011 N 287-ФЗ (ред. от 22.02.2014) &quot;О внесении изменений в отдельные законодательные акты Российской Федерации в связи со снижением минимального процента голосов избирателей, необходимого для допуска к распределению депутатских манда">
        <w:r>
          <w:rPr>
            <w:color w:val="0000FF"/>
          </w:rPr>
          <w:t>закона</w:t>
        </w:r>
      </w:hyperlink>
      <w:r>
        <w:t xml:space="preserve"> от 20.10.2011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Под политической партией, представленной в законодательном органе субъекта Российской Федерации, в настоящем Федеральном зако</w:t>
      </w:r>
      <w:r>
        <w:t>не понимается политическая партия, список кандидатов которой допущен к распределению депутатских мандатов в законодательном органе соответствующего субъекта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02.12.2019 </w:t>
      </w:r>
      <w:hyperlink r:id="rId75" w:tooltip="Федеральный закон от 02.12.2019 N 423-ФЗ &quot;О внесении изменений в статьи 3 и 26.3 Федерального закона &quot;О политических партиях&quot; {КонсультантПлюс}">
        <w:r>
          <w:rPr>
            <w:color w:val="0000FF"/>
          </w:rPr>
          <w:t>N 423-ФЗ</w:t>
        </w:r>
      </w:hyperlink>
      <w:r>
        <w:t>, от 10.07.2023</w:t>
      </w:r>
      <w:r>
        <w:t xml:space="preserve"> </w:t>
      </w:r>
      <w:hyperlink r:id="rId7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77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jc w:val="both"/>
      </w:pPr>
      <w:r>
        <w:t xml:space="preserve">(п. 5 введен Федеральным </w:t>
      </w:r>
      <w:hyperlink r:id="rId78" w:tooltip="Федеральный закон от 04.06.2010 N 116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04.06.2010 N 116-ФЗ)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 xml:space="preserve">Статья 4. Законодательство Российской </w:t>
      </w:r>
      <w:r>
        <w:t>Федерации о политических партиях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Деятельность политических партий основывается на </w:t>
      </w:r>
      <w:hyperlink r:id="rId7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и </w:t>
      </w:r>
      <w:r>
        <w:lastRenderedPageBreak/>
        <w:t>регулируется федеральными конституционными законами, настоящим Федеральным законом и иными федеральными законами. Особенно</w:t>
      </w:r>
      <w:r>
        <w:t>сти гражданско-правового положения политической партии как вида общественной организации (</w:t>
      </w:r>
      <w:hyperlink r:id="rId8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пункт 4 статьи 49</w:t>
        </w:r>
      </w:hyperlink>
      <w:r>
        <w:t xml:space="preserve"> Гражданского кодекса Российской Федерации) определяются настоящим Федеральным законом.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81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5. Территориальная сфера деятельности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Политическая партия вправе осуществлять свою деятельность на всей территории Российской Федерации.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4" w:name="P89"/>
      <w:bookmarkEnd w:id="4"/>
      <w:r>
        <w:t>Статья 6. Наименование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В наименова</w:t>
      </w:r>
      <w:r>
        <w:t xml:space="preserve">нии политической партии, как полном, так и сокращенном, не допускается использование наименований иных существующих в Российской Федерации политических партий и других общероссийских общественных объединений, наименований, схожих с этими наименованиями до </w:t>
      </w:r>
      <w:r>
        <w:t xml:space="preserve">степени смешения, либо наименований политических партий, прекративших свою деятельность вследствие ликвидации в связи с нарушением пункта 1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статьи 9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82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1.1. Наименование политической партии должно содержать слова "политическая партия". Организ</w:t>
      </w:r>
      <w:r>
        <w:t>ационно-правовая форма (общественная организация) в наименовании политической партии не указывается.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83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23.05.2015 N 133-ФЗ)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 наименовании политической партии не допускается использование наименований органов государственной власти, органов публичной власти федеральных территорий и органов местного самоуправления, а также имени и (или) фамилии гражданина.</w:t>
      </w:r>
    </w:p>
    <w:p w:rsidR="00B92D43" w:rsidRDefault="00087D45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8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Региональные отделения и иные структурные подразделения политической партии используют наименование этой политической партии с указанием своей территориальной принадлежности.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Политическая партия может использовать </w:t>
      </w:r>
      <w:r>
        <w:t>в своем наименовании слова "Россия", "Российская Федерация" и образованные на их основе слова и словосочетания.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5. Наименование политической партии должно соответствовать требованиям </w:t>
      </w:r>
      <w:hyperlink r:id="rId85" w:tooltip="&quot;Гражданский кодекс Российской Федерации (часть четвертая)&quot; от 18.12.2006 N 230-ФЗ (ред. от 23.07.2025) (с изм. и доп., вступ. в силу с 04.01.2026) {КонсультантПлюс}">
        <w:r>
          <w:rPr>
            <w:color w:val="0000FF"/>
          </w:rPr>
          <w:t>законодательства</w:t>
        </w:r>
      </w:hyperlink>
      <w:r>
        <w:t xml:space="preserve"> Российской Федерации об охране интеллектуаль</w:t>
      </w:r>
      <w:r>
        <w:t>ной собственности и (или) авторских прав. Запрещается использовать наименование политической партии, оскорбляющее расовые, национальные или религиозные чувства.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Юридические лица, не являющиеся политическими партиями, не могут использовать в своем наимен</w:t>
      </w:r>
      <w:r>
        <w:t>овании слово "партия".</w:t>
      </w:r>
    </w:p>
    <w:p w:rsidR="00B92D43" w:rsidRDefault="00087D45">
      <w:pPr>
        <w:pStyle w:val="ConsPlusNormal0"/>
        <w:jc w:val="both"/>
      </w:pPr>
      <w:r>
        <w:t xml:space="preserve">(п. 6 в ред. Федерального </w:t>
      </w:r>
      <w:hyperlink r:id="rId86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5" w:name="P103"/>
      <w:bookmarkEnd w:id="5"/>
      <w:r>
        <w:t>Статья 7. Символика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может иметь свои эмблему и иные символы, точное описание к</w:t>
      </w:r>
      <w:r>
        <w:t>оторых должно содержаться в уставе политической партии. Символика политической партии не должна совпадать с государственной символикой Российской Федерации, государственной символикой субъектов Российской Федерации, символикой федеральных территорий, симво</w:t>
      </w:r>
      <w:r>
        <w:t>ликой муниципальных образований, а также с государственной символикой иностранных государств.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 качестве эмблемы и иных символов политической партии не могут быть использованы эмблемы и иные символы</w:t>
      </w:r>
      <w:r>
        <w:t xml:space="preserve"> существующих в Российской Федерации политических партий, а также эмблемы и иные символы организаций, деятельность которых на территории Российской Федерации запрещена.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21.07.2014 N 236-ФЗ &quot;О внесении изменений в отдельные законодательные акты Российской Федерации по вопросам символики некоммерческих организаций&quot; {КонсультантПлюс}">
        <w:r>
          <w:rPr>
            <w:color w:val="0000FF"/>
          </w:rPr>
          <w:t>закона</w:t>
        </w:r>
      </w:hyperlink>
      <w:r>
        <w:t xml:space="preserve"> от 21.0</w:t>
      </w:r>
      <w:r>
        <w:t>7.2014 N 236-ФЗ)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Символика политической партии должна соответствовать требованиям законодательства Российской Федерации об охране интеллектуальной собственности и (или) авторских прав. Запрещается использовать символику, оскорбляющую или порочащую Госуд</w:t>
      </w:r>
      <w:r>
        <w:t>арственный флаг Российской Федерации, Государственный герб Российской Федерации, Государственный гимн Российской Федерации, флаги, гербы, гимны субъектов Российской Федерации, федеральных территорий, муниципальных образований, иностранных государств, религ</w:t>
      </w:r>
      <w:r>
        <w:t>иозные символы, а также символы, оскорбляющие расовые, национальные или религиозные чувства.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8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8. Основные принципы деятельности 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Деятельность политических партий основывае</w:t>
      </w:r>
      <w:r>
        <w:t>тся на принципах добровольности, равноправия, самоуправления, законности и гласности. Политические партии свободны в определении своей внутренней структуры, целей, форм и методов деятельности, за исключением ограничений, установленных настоящим Федеральным</w:t>
      </w:r>
      <w:r>
        <w:t xml:space="preserve"> законом.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Деятельность политических партий не должна нарушать права и свободы человека и гражданина, гарантированные </w:t>
      </w:r>
      <w:hyperlink r:id="rId9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Политические партии действуют гласно, информация об их уставах и программных документах является общедоступной.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Политические па</w:t>
      </w:r>
      <w:r>
        <w:t xml:space="preserve">ртии должны создавать мужчинам и женщинам, гражданам Российской Федерации разных национальностей, являющимся членами политической партии, равные возможности для представительства в руководящих органах политической партии, в списках кандидатов в депутаты и </w:t>
      </w:r>
      <w:r>
        <w:t>на иные выборные должности в органах государственной власти, органах публичной власти федеральных территорий и органах местного самоуправления.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9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9. Ограничения на создание и деятельность 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6" w:name="P123"/>
      <w:bookmarkEnd w:id="6"/>
      <w:r>
        <w:t xml:space="preserve">1. Запрещаются создание и деятельность политических партий, цели или действия которых направлены на осуществление </w:t>
      </w:r>
      <w:hyperlink r:id="rId93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экстремистской деятельности</w:t>
        </w:r>
      </w:hyperlink>
      <w:r>
        <w:t>.</w:t>
      </w:r>
    </w:p>
    <w:p w:rsidR="00B92D43" w:rsidRDefault="00087D45">
      <w:pPr>
        <w:pStyle w:val="ConsPlusNormal0"/>
        <w:jc w:val="both"/>
      </w:pPr>
      <w:r>
        <w:lastRenderedPageBreak/>
        <w:t xml:space="preserve">(в ред. Федерального </w:t>
      </w:r>
      <w:hyperlink r:id="rId94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Включение в уставы и программы политических партий положений о защите идей социальной справедливости, равно как и деятельность политич</w:t>
      </w:r>
      <w:r>
        <w:t>еских партий, направленная на защиту социальной справедливости, не может рассматриваться как разжигание социальной розни.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Не допускается создание политических партий по признакам профессиональной, расовой, национальной или религиозной </w:t>
      </w:r>
      <w:hyperlink r:id="rId95" w:tooltip="Постановление Конституционного Суда РФ от 15.12.2004 N 18-П &quot;По делу о проверке конституционности пункта 3 статьи 9 Федерального закона &quot;О политических партиях&quot; в связи с запросом Коптевского районного суда города Москвы, жалобами общероссийской общественной п">
        <w:r>
          <w:rPr>
            <w:color w:val="0000FF"/>
          </w:rPr>
          <w:t>принадлежности</w:t>
        </w:r>
      </w:hyperlink>
      <w:r>
        <w:t>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Под признаками профессиональной, расовой, национальной или религиозной принадлежности в настоящем Федеральном законе понимается ук</w:t>
      </w:r>
      <w:r>
        <w:t>азание в уставе и программе политической партии целей защиты профессиональных, расовых, национальных или религиозных интересов, а также отражение указанных целей в наименовании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Политическая партия не должна состоять из лиц одной профес</w:t>
      </w:r>
      <w:r>
        <w:t>сии.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" w:name="P129"/>
      <w:bookmarkEnd w:id="7"/>
      <w:r>
        <w:t>4. Структурные подразделения политических партий создаются и действуют только по территориальному признаку. Не допускается создание структурных подразделений политических партий в органах государственной власти, органах публичной власти федеральных те</w:t>
      </w:r>
      <w:r>
        <w:t>рриторий и органах местного самоуправления, в Вооруженных Силах Российской Федерации, в правоохранительных и иных государственных органах, в государственных и негосударственных организациях.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9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" w:name="P131"/>
      <w:bookmarkEnd w:id="8"/>
      <w:r>
        <w:t>5. Не допу</w:t>
      </w:r>
      <w:r>
        <w:t>скается деятельность политических партий и их структурных подразделений в органах государственной власти, органах публичной власти федеральных территорий и органах местного самоуправления (за исключением законодательных органов субъектов Российской Федерац</w:t>
      </w:r>
      <w:r>
        <w:t>ии, представительных органов федеральных территорий и представительных органов муниципальных образований), в Вооруженных Силах Российской Федерации, в правоохранительных и иных государственных органах, в аппаратах законодательных органов субъектов Российск</w:t>
      </w:r>
      <w:r>
        <w:t>ой Федерации, в аппаратах представительных органов федеральных территорий, в государственных организациях. Запрещается вмешательство политических партий в учебный процесс образовательных организаций.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9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30.04.2021 </w:t>
      </w:r>
      <w:hyperlink r:id="rId98" w:tooltip="Федеральный закон от 30.04.2021 N 117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117-ФЗ</w:t>
        </w:r>
      </w:hyperlink>
      <w:r>
        <w:t xml:space="preserve">, от 10.07.2023 </w:t>
      </w:r>
      <w:hyperlink r:id="rId9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Создание и деятельность на территории Российской Федерации политических партий иностранных госуд</w:t>
      </w:r>
      <w:r>
        <w:t>арств и структурных подразделений указанных партий не допускаются.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В случае введения на всей территории Российской Федерации или в ее отдельных местностях чрезвычайного или военного положения деятельность политических партий осуществляется в соответстви</w:t>
      </w:r>
      <w:r>
        <w:t>и с федеральным конституционным законом о чрезвычайном или военном положении.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10. Государство и политические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Вмешательство органов государственной власти, органов публичной власти федеральных территорий и их должностных лиц в деятельност</w:t>
      </w:r>
      <w:r>
        <w:t xml:space="preserve">ь политических партий, равно как и </w:t>
      </w:r>
      <w:r>
        <w:lastRenderedPageBreak/>
        <w:t>вмешательство политических партий в деятельность органов государственной власти, органов публичной власти федеральных территорий и их должностных лиц, не допускается.</w:t>
      </w:r>
    </w:p>
    <w:p w:rsidR="00B92D43" w:rsidRDefault="00087D45">
      <w:pPr>
        <w:pStyle w:val="ConsPlusNormal0"/>
        <w:jc w:val="both"/>
      </w:pPr>
      <w:r>
        <w:t xml:space="preserve">(п. 1 в ред. Федерального </w:t>
      </w:r>
      <w:hyperlink r:id="rId10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Вопросы, затрагивающие интересы политических партий, решаются органами государственной власти, органами публичной власти федеральных территорий и органами местного самоуправления с участием соответствующих политических партий ил</w:t>
      </w:r>
      <w:r>
        <w:t>и по согласованию с ними.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0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Лица, замещающие государственные или муниципальные должности, и лица, находящиеся на государственной или муниципальной службе, не вправе использовать преимущества своего до</w:t>
      </w:r>
      <w:r>
        <w:t>лжностного или служебного положения в интересах политической партии, членами которой они являются, либо в интересах любой иной политической партии. Указанные лица, за исключением депутатов Государственной Думы Федерального Собрания Российской Федерации, де</w:t>
      </w:r>
      <w:r>
        <w:t>путатов законодательных органов субъектов Российской Федерации, членов представительных органов федеральных территорий, избираемых на основе всеобщего равного и прямого избирательного права при тайном голосовании, и депутатов представительных органов муниц</w:t>
      </w:r>
      <w:r>
        <w:t>ипальных образований, не могут быть связаны решениями политической партии при исполнении своих должностных или служебных обязанностей.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10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10.07.2023 </w:t>
      </w:r>
      <w:hyperlink r:id="rId10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Президент Российской Федерации вправе приостанавливать свое членство в политической партии на срок осуществления своих полномочий.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II. СОЗДАНИЕ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11. Способы создания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создается свободно, без разрешений органов публичной власти и должностных лиц. Политическая партия может быть создана на учредительном съезде политической партии.</w:t>
      </w:r>
    </w:p>
    <w:p w:rsidR="00B92D43" w:rsidRDefault="00087D45">
      <w:pPr>
        <w:pStyle w:val="ConsPlusNormal0"/>
        <w:jc w:val="both"/>
      </w:pPr>
      <w:r>
        <w:t>(в ред. Федеральных з</w:t>
      </w:r>
      <w:r>
        <w:t xml:space="preserve">аконов от 23.05.2015 </w:t>
      </w:r>
      <w:hyperlink r:id="rId104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N 133-ФЗ</w:t>
        </w:r>
      </w:hyperlink>
      <w:r>
        <w:t xml:space="preserve">, от 10.07.2023 </w:t>
      </w:r>
      <w:hyperlink r:id="rId10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" w:name="P152"/>
      <w:bookmarkEnd w:id="9"/>
      <w:r>
        <w:t>2. Политическая партия считается созданной со дня принятия учредительным съездом решений о создании политической партии, об образовании ее регион</w:t>
      </w:r>
      <w:r>
        <w:t>альных отделений не менее чем в половине субъектов Российской Федерации, о принятии устава политической партии и о принятии ее программы, о формировании руководящих и контрольно-ревизионных органов политической партии. Делегаты учредительного съезда полити</w:t>
      </w:r>
      <w:r>
        <w:t>ческой партии являются учредителями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06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Со дня создания политическая партия осуществляет организационную и информационно-пропагандистскую деятельность, связанную с формиро</w:t>
      </w:r>
      <w:r>
        <w:t>ванием региональных отделений политической партии и получением политической партией документа, подтверждающего факт внесения записи о ней в единый государственный реестр юридических лиц.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0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4 - 5. Утратили силу. - Федеральный </w:t>
      </w:r>
      <w:hyperlink r:id="rId108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23.05.2015 N 133-ФЗ.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12. Организационный комитет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Для подготовки, созыва и проведения учредительн</w:t>
      </w:r>
      <w:r>
        <w:t>ого съезда политической партии гражданами Российской Федерации, имеющими право быть членами политической партии, образуется организационный комитет в составе не менее десяти человек.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0" w:name="P161"/>
      <w:bookmarkEnd w:id="10"/>
      <w:r>
        <w:t>2. Организационный комитет уведомляет в письменной форме федеральный орга</w:t>
      </w:r>
      <w:r>
        <w:t>н исполнительной власти, уполномоченный на осуществление функций в сфере регистрации политических партий (далее - федеральный уполномоченный орган), о своем намерении создать политическую партию и указывает ее предполагаемое наименование. Вместе с уведомле</w:t>
      </w:r>
      <w:r>
        <w:t>нием в указанный орган направляются: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0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21.07.2005 </w:t>
      </w:r>
      <w:hyperlink r:id="rId110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сведения не менее чем о десяти членах организационного комитета (фамилии, имена, отчества, даты рождения, гражданство, контактные телефоны);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протокол собрания организационного комитета, в котором указываются цель его создания, срок полномоч</w:t>
      </w:r>
      <w:r>
        <w:t>ий (но не более одного года), место нахождения, порядок использования денежных средств и иного имущества организационного комитета, а также сведения о члене организационного комитета, уполномоченном открыть расчетный счет для формирования средств организац</w:t>
      </w:r>
      <w:r>
        <w:t>ионного комитета и заключать гражданско-правовые договоры для обеспечения его деятельности (далее - уполномоченное лицо организационного комитета) (фамилия, имя, отчество, дата рождения, адрес места жительства, гражданство, серия и номер паспорта или замен</w:t>
      </w:r>
      <w:r>
        <w:t>яющего его документа, контактный телефон).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1" w:name="P165"/>
      <w:bookmarkEnd w:id="11"/>
      <w:r>
        <w:t xml:space="preserve">3. Федеральный уполномоченный орган в день получения уведомления и иных документов, указанных в </w:t>
      </w:r>
      <w:hyperlink w:anchor="P161" w:tooltip="2. Организационный комитет уведомляет в письменной форме федеральный орган исполнительной власти, уполномоченный на осуществление функций в сфере регистрации политических партий (далее - федеральный уполномоченный орган), о своем намерении создать политическую">
        <w:r>
          <w:rPr>
            <w:color w:val="0000FF"/>
          </w:rPr>
          <w:t>пункте 2</w:t>
        </w:r>
      </w:hyperlink>
      <w:r>
        <w:t xml:space="preserve"> настоящей статьи, выдает уполномоченному лицу организационного комитета документ, подтверждающий их представление.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11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08.12.2011 </w:t>
      </w:r>
      <w:hyperlink r:id="rId112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421-ФЗ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Организационный комитет в течение месяца со дня выдачи ему документа, указанного в </w:t>
      </w:r>
      <w:hyperlink w:anchor="P165" w:tooltip="3. Федеральный уполномоченный орган в день получения уведомления и иных документов, указанных в пункте 2 настоящей статьи, выдает уполномоченному лицу организационного комитета документ, подтверждающий их представление.">
        <w:r>
          <w:rPr>
            <w:color w:val="0000FF"/>
          </w:rPr>
          <w:t>пункте 3</w:t>
        </w:r>
      </w:hyperlink>
      <w:r>
        <w:t xml:space="preserve"> настоящей статьи, публикует в одном или нескольких общероссийских периодических печатных изданиях сведен</w:t>
      </w:r>
      <w:r>
        <w:t>ия о намерении создать политическую партию и о представлении в федеральный уполномоченный орган соответствующих документов.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1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13. Деятельность организационного комитета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Организационный комитет самостоятельно определяет порядок своей деятельности. В течение срока своих полномочий организационный комитет проводит учредительный съезд политической партии. В этих целях орга</w:t>
      </w:r>
      <w:r>
        <w:t>низационный комитет: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осуществляет организационную и информационно-пропагандистскую деятельность, направленную на формирование в субъектах Российской Федерации региональных отделений создаваемой политической партии, в том числе проводит собрания сторонников</w:t>
      </w:r>
      <w:r>
        <w:t xml:space="preserve"> создаваемой политической партии для избрания делегатов на учредительный съезд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>открывает через уполномоченное лицо организационного комитета расчетный счет в одной из кредитных организаций Российской Федерации и сообщает об этом в феде</w:t>
      </w:r>
      <w:r>
        <w:t>ральный уполномоченный орган.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1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Средства организационного комитета формируются из пожертвований политическим партиям, сбор которых осуще</w:t>
      </w:r>
      <w:r>
        <w:t xml:space="preserve">ствляется в соответствии с требованиями </w:t>
      </w:r>
      <w:hyperlink w:anchor="P562" w:tooltip="Статья 30. Пожертвования политической партии и ее региональным отделениям">
        <w:r>
          <w:rPr>
            <w:color w:val="0000FF"/>
          </w:rPr>
          <w:t>статьи 30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После проведения учредительного съезда политической партии органи</w:t>
      </w:r>
      <w:r>
        <w:t xml:space="preserve">зационный комитет прекращает свою деятельность. При этом денежные средства и иное имущество организационного комитета, а также финансовый отчет об их использовании, в котором указываются источники поступления денежных средств и иного имущества, передаются </w:t>
      </w:r>
      <w:r>
        <w:t>созданной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В случае, если организационным комитетом в течение срока его полномочий не будет проведен учредительный съезд политической партии, по истечении этого срока организационный комитет прекращает свою деятельность. При этом ост</w:t>
      </w:r>
      <w:r>
        <w:t>авшиеся денежные средства организационного комитета передаются жертвователям пропорционально внесенным пожертвованиям, иное имущество возвращается жертвователям. В случае невозможности возврата оставшиеся денежные средства и иное имущество организационного</w:t>
      </w:r>
      <w:r>
        <w:t xml:space="preserve"> комитета обращаются в доход федерального бюджета.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15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14. Учредительный съезд политической партии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16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</w:t>
      </w:r>
      <w:r>
        <w:t>. Сведения о месте и дате проведения учредительного съезда политической партии организационный комитет публикует в "Российской газете" или иных общероссийских периодических печатных изданиях не позднее чем за месяц до дня созыва учредительного съезда полит</w:t>
      </w:r>
      <w:r>
        <w:t>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"Российская газета" обязана на безвозмездной основе опубликовать сведения о месте и дате проведения учредительного съезда политической партии в течение двух недель со дня представления в издание данных сведений.</w:t>
      </w:r>
    </w:p>
    <w:p w:rsidR="00B92D43" w:rsidRDefault="00087D45">
      <w:pPr>
        <w:pStyle w:val="ConsPlusNormal0"/>
        <w:jc w:val="both"/>
      </w:pPr>
      <w:r>
        <w:t xml:space="preserve">(п. 1 в ред. Федерального </w:t>
      </w:r>
      <w:hyperlink r:id="rId117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Учредительный съезд политической партии считается правомочным в случае, если в его работе приняли участие делегаты, представляющие не менее чем половину субъектов Российск</w:t>
      </w:r>
      <w:r>
        <w:t>ой Федерации и преимущественно проживающие в этих субъектах Российской Федерации. Норма представительства делегатов учредительного съезда устанавливается организационным комитетом из расчета, что каждый из указанных субъектов Российской Федерации должен бы</w:t>
      </w:r>
      <w:r>
        <w:t xml:space="preserve">ть представлен не менее чем двумя делегатами. Решения учредительного съезда политической партии, предусмотренные пунктом 2 </w:t>
      </w:r>
      <w:hyperlink w:anchor="P152" w:tooltip="2. Политическая партия считается созданной со дня принятия учредительным съездом решений о создании политической партии, об образовании ее региональных отделений не менее чем в половине субъектов Российской Федерации, о принятии устава политической партии и о ">
        <w:r>
          <w:rPr>
            <w:color w:val="0000FF"/>
          </w:rPr>
          <w:t>статьи 11</w:t>
        </w:r>
      </w:hyperlink>
      <w:r>
        <w:t xml:space="preserve"> настоящего Федерального закона, принимаются большинством голосов делегатов учредительн</w:t>
      </w:r>
      <w:r>
        <w:t>ого съезда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1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119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23.05.2015 N 133-ФЗ.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4. Утратил силу. - Федеральный </w:t>
      </w:r>
      <w:hyperlink r:id="rId120" w:tooltip="Федеральный закон от 03.11.2010 N 289-ФЗ &quot;О внесении изменений в статьи 14 и 15 Федерального закона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03.11.2010 N 289-ФЗ.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bookmarkStart w:id="12" w:name="P192"/>
      <w:bookmarkEnd w:id="12"/>
      <w:r>
        <w:t xml:space="preserve">Глава III. ГОСУДАРСТВЕННАЯ </w:t>
      </w:r>
      <w:r>
        <w:t>РЕГИСТРАЦИЯ</w:t>
      </w:r>
    </w:p>
    <w:p w:rsidR="00B92D43" w:rsidRDefault="00087D45">
      <w:pPr>
        <w:pStyle w:val="ConsPlusTitle0"/>
        <w:jc w:val="center"/>
      </w:pPr>
      <w:r>
        <w:t>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15. Государственная регистрация политической партии и ее региональных отделений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Политическая партия и ее региональные отделения подлежат государственной регистрации в соответствии с Федеральным </w:t>
      </w:r>
      <w:hyperlink r:id="rId121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предпринимателей" с учетом установленного настоящим Федеральным законом специального порядка государственной регистрации политической партии и ее региональных отделений. Политиче</w:t>
      </w:r>
      <w:r>
        <w:t>ская партия и ее региональные отделения осуществляют свою деятельность в полном объеме, в том числе как юридические лица, с момента государственной регистрации. Подтверждением государственной регистрации политической партии или ее регионального отделения я</w:t>
      </w:r>
      <w:r>
        <w:t>вляется запись о политической партии или ее региональном отделении в едином государственном реестре юридических лиц.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2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08.12.2003 </w:t>
      </w:r>
      <w:hyperlink r:id="rId123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 xml:space="preserve">, от 31.07.2025 </w:t>
      </w:r>
      <w:hyperlink r:id="rId12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Решение о государственной регистрации политической партии и ее региональн</w:t>
      </w:r>
      <w:r>
        <w:t xml:space="preserve">ых отделений </w:t>
      </w:r>
      <w:hyperlink r:id="rId125" w:tooltip="Приказ Минюста России от 03.06.2026 N 159 &quot;Об утверждении Административного регламента Министерства юстиции Российской Федерации по предоставлению государственной услуги &quot;Государственная регистрация некоммерческой организации&quot; (Зарегистрировано в Минюсте Росси">
        <w:r>
          <w:rPr>
            <w:color w:val="0000FF"/>
          </w:rPr>
          <w:t>принимается</w:t>
        </w:r>
      </w:hyperlink>
      <w:r>
        <w:t xml:space="preserve"> соответственно федеральным уполномоченным органом и его территориальными органами (далее - уполномочен</w:t>
      </w:r>
      <w:r>
        <w:t>ные органы). Внесение в единый государственный реестр юридических лиц сведений о создании, реорганизации и ликвидации политической партии и ее региональных отделений, а также иных предусмотренных федеральными законами сведений осуществляется уполномоченным</w:t>
      </w:r>
      <w:r>
        <w:t xml:space="preserve"> в соответствии со </w:t>
      </w:r>
      <w:hyperlink r:id="rId126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 федеральным органом исполнительной власти (далее - регистрирующий орган) на основании принимаемо</w:t>
      </w:r>
      <w:r>
        <w:t>го федеральным уполномоченным органом или его территориальным органом решения о соответствующей государственной регистрации. При этом порядок взаимодействия уполномоченных органов с регистрирующим органом по вопросам государственной регистрации политическо</w:t>
      </w:r>
      <w:r>
        <w:t>й партии и ее региональных отделений определяется Правительством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2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08.12.2003 </w:t>
      </w:r>
      <w:hyperlink r:id="rId128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N 169-ФЗ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3" w:name="P201"/>
      <w:bookmarkEnd w:id="13"/>
      <w:r>
        <w:t>3. Документы, необходимые для государственной регистрации политической партии, представляются в федеральный уполномоченный орган не позднее чем через шест</w:t>
      </w:r>
      <w:r>
        <w:t>ь месяцев со дня проведения учредительного съезда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2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23.05.2015 </w:t>
      </w:r>
      <w:hyperlink r:id="rId130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N 133-ФЗ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4" w:name="P203"/>
      <w:bookmarkEnd w:id="14"/>
      <w:r>
        <w:t>4. Государственная регистрация региональных отделений политической партии осуществляется после государственной регистрации политической партии, при этом не менее чем в половине субъектов Российской Федерации государственная регистрация региональ</w:t>
      </w:r>
      <w:r>
        <w:t>ных отделений политической партии должна быть осуществлена не позднее чем через шесть месяцев со дня государственной регистрации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31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5" w:name="P205"/>
      <w:bookmarkEnd w:id="15"/>
      <w:r>
        <w:lastRenderedPageBreak/>
        <w:t>5. Федеральный уполномоченный орган или его территориальный орган при установлении соответствия документов, необходимых для государственной регистрации политической партии или ее регионального отделения, требованиям настоящего Федерального закона принимает</w:t>
      </w:r>
      <w:r>
        <w:t xml:space="preserve"> решение о государственной регистрации политической партии или ее регионального отделения и направляет в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</w:t>
      </w:r>
      <w:r>
        <w:t xml:space="preserve"> лиц.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уполномоченным органом или его территориальным органом, и представленных ими необходимых сведений и документов регистрирующий орган в срок не более чем пять рабочих дней со дня получения необходи</w:t>
      </w:r>
      <w:r>
        <w:t>мых сведений и документов вносит в единый государственный реестр юридических лиц запись о политической партии или ее региональном отделении и не позднее рабочего дня, следующего за днем внесения такой записи, сообщает об этом в орган, принявший решение о г</w:t>
      </w:r>
      <w:r>
        <w:t>осударственной регистрации политической партии или ее регионального отделения.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Федеральный уполномоченный орган или его территориальный орган не позднее чем через три рабочих дня, а в случае, если документы направлены заявителем в электронной форме с испол</w:t>
      </w:r>
      <w:r>
        <w:t xml:space="preserve">ьзованием федеральной государственной информационной системы "Единый портал государственных и муниципальных услуг (функций)", не позднее чем через один рабочий день со дня получения от регистрирующего органа информации о внесенной в единый государственный </w:t>
      </w:r>
      <w:r>
        <w:t>реестр юридических лиц записи о политической партии или ее региональном отделении направляет уполномоченному лицу политической партии или ее регионального отделения уведомление о внесении соответствующей записи в единый государственный реестр юридических л</w:t>
      </w:r>
      <w:r>
        <w:t>иц. При этом в случае, если не принято решение об отказе в государственной регистрации политической партии или ее регионального отделения, указанное уведомление должно быть направлено не позднее чем через двадцать один рабочий день со дня подачи соответств</w:t>
      </w:r>
      <w:r>
        <w:t xml:space="preserve">ующего заявления о государственной регистрации, а в случае, если в соответствии с </w:t>
      </w:r>
      <w:hyperlink w:anchor="P210" w:tooltip="5.1. В случаях, предусмотренных пунктами 1.1 и 2.1 статьи 20 настоящего Федерального закона,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">
        <w:r>
          <w:rPr>
            <w:color w:val="0000FF"/>
          </w:rPr>
          <w:t>пунктом 5.1</w:t>
        </w:r>
      </w:hyperlink>
      <w:r>
        <w:t xml:space="preserve"> настоящей статьи принято решение о приостановлении государственной регистрации политической партии или ее регионального отдел</w:t>
      </w:r>
      <w:r>
        <w:t>ения, течение указанного срока прерывается. Часть такого срока, истекшая до принятия решения о приостановлении государственной регистрации политической партии или ее регионального отделения, не засчитывается в новый срок, течение которого начинается со дня</w:t>
      </w:r>
      <w:r>
        <w:t xml:space="preserve"> повторного представления документов, необходимых для государственной регистрации политической партии или ее регионального отделения.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02.04.2012 </w:t>
      </w:r>
      <w:hyperlink r:id="rId132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 xml:space="preserve">, от 31.07.2025 </w:t>
      </w:r>
      <w:hyperlink r:id="rId133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jc w:val="both"/>
      </w:pPr>
      <w:r>
        <w:t>(п. 5 в р</w:t>
      </w:r>
      <w:r>
        <w:t xml:space="preserve">ед. Федерального </w:t>
      </w:r>
      <w:hyperlink r:id="rId13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6" w:name="P210"/>
      <w:bookmarkEnd w:id="16"/>
      <w:r>
        <w:t xml:space="preserve">5.1. В случаях, предусмотренных </w:t>
      </w:r>
      <w:hyperlink w:anchor="P300" w:tooltip="1.1. Государственная регистрация политической партии может быть приостановлена в соответствии с пунктом 5.1 статьи 15 настоящего Федерального закона при наличии основания для отказа в государственной регистрации политической партии, предусмотренного подпунктом">
        <w:r>
          <w:rPr>
            <w:color w:val="0000FF"/>
          </w:rPr>
          <w:t>пунктами 1.1</w:t>
        </w:r>
      </w:hyperlink>
      <w:r>
        <w:t xml:space="preserve"> и </w:t>
      </w:r>
      <w:hyperlink w:anchor="P308" w:tooltip="2.1. Государственная регистрация регионального отделения политической партии может быть приостановлена в соответствии с пунктом 5.1 статьи 15 настоящего Федерального закона при наличии основания для отказа в государственной регистрации регионального отделения ">
        <w:r>
          <w:rPr>
            <w:color w:val="0000FF"/>
          </w:rPr>
          <w:t>2.1 статьи 20</w:t>
        </w:r>
      </w:hyperlink>
      <w:r>
        <w:t xml:space="preserve"> настоя</w:t>
      </w:r>
      <w:r>
        <w:t>щего Федерального закона,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 отделения до устранения оснований, вызвавших приостановление г</w:t>
      </w:r>
      <w:r>
        <w:t>осударственной регистрации, но не более чем на три месяца. В случае принятия решения о приостановлении государственной регистрации федеральный уполномоченный орган или его территориальный орган выдает уполномоченному лицу политической партии или ее региона</w:t>
      </w:r>
      <w:r>
        <w:t>льного отделения письменное мотивированное заключение. В заключении указываются: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конкретные положения настоящего Федерального закона, послужившие основанием для приостановления государственной регистрации политической партии или ее регионального </w:t>
      </w:r>
      <w:r>
        <w:lastRenderedPageBreak/>
        <w:t>отделения;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исчерпывающий перечень несоответствий документов, представленных на государственную регистрацию, </w:t>
      </w:r>
      <w:hyperlink r:id="rId13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настоящему Федеральному закону и иным федеральным законам. При этом в к</w:t>
      </w:r>
      <w:r>
        <w:t>аждом случае указывается, какому конкретному положению нормативного правового акта не соответствует представленный документ и в чем выражается это несоответствие.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Неустранение оснований, вызвавших приостановление государственной регистрации политической па</w:t>
      </w:r>
      <w:r>
        <w:t>ртии или ее регионального отделения, в установленный указанным решением срок является основанием для принятия федеральным уполномоченным органом или его территориальным органом решения об отказе в государственной регистрации политической партии или ее реги</w:t>
      </w:r>
      <w:r>
        <w:t>онального отделения.</w:t>
      </w:r>
    </w:p>
    <w:p w:rsidR="00B92D43" w:rsidRDefault="00087D45">
      <w:pPr>
        <w:pStyle w:val="ConsPlusNormal0"/>
        <w:jc w:val="both"/>
      </w:pPr>
      <w:r>
        <w:t xml:space="preserve">(п. 5.1 введен Федеральным </w:t>
      </w:r>
      <w:hyperlink r:id="rId136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17" w:name="P215"/>
      <w:bookmarkEnd w:id="17"/>
      <w:r>
        <w:t xml:space="preserve">6. В случае, если политическая партия в течение месяца со дня истечения срока, предусмотренного </w:t>
      </w:r>
      <w:hyperlink w:anchor="P203" w:tooltip="4. Государственная регистрация региональных отделений политической партии осуществляется после государственной регистрации политической партии, при этом не менее чем в половине субъектов Российской Федерации государственная регистрация региональных отделений п">
        <w:r>
          <w:rPr>
            <w:color w:val="0000FF"/>
          </w:rPr>
          <w:t>пунктом 4</w:t>
        </w:r>
      </w:hyperlink>
      <w:r>
        <w:t xml:space="preserve"> настоящей статьи, не</w:t>
      </w:r>
      <w:r>
        <w:t xml:space="preserve"> представит в федеральный уполномоченный орган копии документов о государственной регистрации ее региональных отделений не менее чем в половине субъектов Российской Федерации, данная политическая партия и ее региональные отделения по решению федерального у</w:t>
      </w:r>
      <w:r>
        <w:t>полномоченного органа исключаются из единого государственного реестра юридических лиц путем внесения в него соответствующих записей.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08.12.2011 </w:t>
      </w:r>
      <w:hyperlink r:id="rId137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421-ФЗ</w:t>
        </w:r>
      </w:hyperlink>
      <w:r>
        <w:t xml:space="preserve">, от 02.04.2012 </w:t>
      </w:r>
      <w:hyperlink r:id="rId13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 xml:space="preserve">, от 31.07.2025 </w:t>
      </w:r>
      <w:hyperlink r:id="rId13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7. Сроки, предусмотренные </w:t>
      </w:r>
      <w:hyperlink w:anchor="P203" w:tooltip="4. Государственная регистрация региональных отделений политической партии осуществляется после государственной регистрации политической партии, при этом не менее чем в половине субъектов Российской Федерации государственная регистрация региональных отделений п">
        <w:r>
          <w:rPr>
            <w:color w:val="0000FF"/>
          </w:rPr>
          <w:t>пунктами 4</w:t>
        </w:r>
      </w:hyperlink>
      <w:r>
        <w:t xml:space="preserve"> и </w:t>
      </w:r>
      <w:hyperlink w:anchor="P215" w:tooltip="6. В случае, если политическая партия в течение месяца со дня истечения срока, предусмотренного пунктом 4 настоящей статьи, не представит в федеральный уполномоченный орган копии документов о государственной регистрации ее региональных отделений не менее чем в">
        <w:r>
          <w:rPr>
            <w:color w:val="0000FF"/>
          </w:rPr>
          <w:t>6</w:t>
        </w:r>
      </w:hyperlink>
      <w:r>
        <w:t xml:space="preserve"> настоящей статьи, продлеваются в случае, если территориальным органом федерального уполномоченного органа (далее - территориальный орган) принято решение о приостановлении государственной регистрации регионального отдел</w:t>
      </w:r>
      <w:r>
        <w:t xml:space="preserve">ения политической партии, предусмотренное </w:t>
      </w:r>
      <w:hyperlink w:anchor="P210" w:tooltip="5.1. В случаях, предусмотренных пунктами 1.1 и 2.1 статьи 20 настоящего Федерального закона,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">
        <w:r>
          <w:rPr>
            <w:color w:val="0000FF"/>
          </w:rPr>
          <w:t>пунктом 5.1</w:t>
        </w:r>
      </w:hyperlink>
      <w:r>
        <w:t xml:space="preserve"> настоящей статьи, либо решение об отказе в государственной регистрации регионального отделения политической партии обжаловано в суд и на день истечения указанных сро</w:t>
      </w:r>
      <w:r>
        <w:t>ков решение суда не вступило в законную силу.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40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8. В случае, если уставом политической партии предусмотрено наделение правом юридического лица иного структурного подразделения политической парт</w:t>
      </w:r>
      <w:r>
        <w:t>ии, государственная регистрация такого структурного подразделения осуществляется в порядке, предусмотренном для государственной регистрации регионального отделения политической партии. В этом случае на структурное подразделение политической партии распрост</w:t>
      </w:r>
      <w:r>
        <w:t xml:space="preserve">раняются требования, установленные настоящим Федеральным законом для государственной регистрации региональных отделений политической партии, за исключением </w:t>
      </w:r>
      <w:hyperlink w:anchor="P60" w:tooltip="а) политическая партия должна иметь региональные отделения не менее чем в половине субъектов Российской Федерации, при этом в субъекте Российской Федерации может быть создано только одно региональное отделение данной политической партии;">
        <w:r>
          <w:rPr>
            <w:color w:val="0000FF"/>
          </w:rPr>
          <w:t>подпунктов "а"</w:t>
        </w:r>
      </w:hyperlink>
      <w:r>
        <w:t xml:space="preserve"> и </w:t>
      </w:r>
      <w:hyperlink w:anchor="P62" w:tooltip="б) в политической партии должно состоять не менее пятисот членов политической партии с учетом требований, которые предусмотрены пунктом 6 статьи 23 настоящего Федерального закона. Уставом политической партии могут быть установлены требования к минимальной числ">
        <w:r>
          <w:rPr>
            <w:color w:val="0000FF"/>
          </w:rPr>
          <w:t>"б" пункта 2 статьи 3</w:t>
        </w:r>
      </w:hyperlink>
      <w:r>
        <w:t xml:space="preserve"> настоящего Ф</w:t>
      </w:r>
      <w:r>
        <w:t>едерального закона.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41" w:tooltip="Федеральный закон от 28.04.2009 N 75-ФЗ &quot;О внесении изменений в Федеральный закон &quot;О политических партиях&quot; в связи с поэтапным снижением минимальной численности членов политических партий&quot; {КонсультантПлюс}">
        <w:r>
          <w:rPr>
            <w:color w:val="0000FF"/>
          </w:rPr>
          <w:t>закона</w:t>
        </w:r>
      </w:hyperlink>
      <w:r>
        <w:t xml:space="preserve"> от 28.04.2009 N 75-ФЗ)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9. За государственную регистрацию политической партии и ее региональных отделений взимается государственная по</w:t>
      </w:r>
      <w:r>
        <w:t xml:space="preserve">шлина в </w:t>
      </w:r>
      <w:hyperlink r:id="rId142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порядке</w:t>
        </w:r>
      </w:hyperlink>
      <w:r>
        <w:t>, предусмотренном законодательством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4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Абзац исключен. - Федеральный </w:t>
      </w:r>
      <w:hyperlink r:id="rId14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</w:t>
        </w:r>
      </w:hyperlink>
      <w:r>
        <w:t xml:space="preserve"> от 21.03.2002 N 31-ФЗ.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10. Политическая партия не позднее чем через 15 дней со дня получения уведомления о ее государственной регистрации, предусмотренного </w:t>
      </w:r>
      <w:hyperlink w:anchor="P205" w:tooltip="5. Федеральный уполномоченный орган или его территориальный орган при установлении соответствия документов, необходимых для государственной регистрации политической партии или ее регионального отделения, требованиям настоящего Федерального закона принимает реш">
        <w:r>
          <w:rPr>
            <w:color w:val="0000FF"/>
          </w:rPr>
          <w:t>пунктом 5</w:t>
        </w:r>
      </w:hyperlink>
      <w:r>
        <w:t xml:space="preserve"> настоящей статьи, представляет основные положения своей программы в "Российскую газету" для опубликования. "Российская газета" обязана не позднее чем через 15 дней со дня представления политической партией указанных положений опубликовать их н</w:t>
      </w:r>
      <w:r>
        <w:t>а безвозмездной основе в объеме не менее двухсот газетных строк.</w:t>
      </w:r>
    </w:p>
    <w:p w:rsidR="00B92D43" w:rsidRDefault="00087D45">
      <w:pPr>
        <w:pStyle w:val="ConsPlusNormal0"/>
        <w:jc w:val="both"/>
      </w:pPr>
      <w:r>
        <w:t xml:space="preserve">(п. 10 введен Федеральным </w:t>
      </w:r>
      <w:hyperlink r:id="rId145" w:tooltip="Федеральный закон от 03.11.2010 N 289-ФЗ &quot;О внесении изменений в статьи 14 и 15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03.11.2010 N 289-ФЗ; в ред. Федерального </w:t>
      </w:r>
      <w:hyperlink r:id="rId14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18" w:name="P227"/>
      <w:bookmarkEnd w:id="18"/>
      <w:r>
        <w:t>Статья 16. Документы, представляемые для госуд</w:t>
      </w:r>
      <w:r>
        <w:t>арственной регистрации политической партии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47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19" w:name="P230"/>
      <w:bookmarkEnd w:id="19"/>
      <w:r>
        <w:t>1. Для государственной регистрации политической партии в федеральный уполномоченный орган представляются сл</w:t>
      </w:r>
      <w:r>
        <w:t>едующие документы: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4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23.05.2015 </w:t>
      </w:r>
      <w:hyperlink r:id="rId149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N 133-ФЗ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</w:t>
      </w:r>
      <w:hyperlink r:id="rId150" w:tooltip="Приказ ФНС России от 31.08.2020 N ЕД-7-14/617@ (ред. от 25.07.2025) &quot;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">
        <w:r>
          <w:rPr>
            <w:color w:val="0000FF"/>
          </w:rPr>
          <w:t>заявление</w:t>
        </w:r>
      </w:hyperlink>
      <w:r>
        <w:t>, подписанное уполномоченными лицами политической партии</w:t>
      </w:r>
      <w:r>
        <w:t>, с указанием их фамилий, имен, отчеств (при наличии) и контактных телефонов, сведений об адресе (месте нахождения) постоянно действующего руководящего органа политической партии, по которому осуществляется связь с политической партией;</w:t>
      </w:r>
    </w:p>
    <w:p w:rsidR="00B92D43" w:rsidRDefault="00087D45">
      <w:pPr>
        <w:pStyle w:val="ConsPlusNormal0"/>
        <w:jc w:val="both"/>
      </w:pPr>
      <w:r>
        <w:t>(пп. "а" в ред. Фед</w:t>
      </w:r>
      <w:r>
        <w:t xml:space="preserve">ерального </w:t>
      </w:r>
      <w:hyperlink r:id="rId15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б) устав политической партии в трех экземплярах, два из которых сброшюрованы, пронумерованы, заверены уполномоченными лицами политической партии (не представляются при направлении документов </w:t>
      </w:r>
      <w:r>
        <w:t>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(функций)"), а также текст устава в машиночитаемом виде;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08.12.2011 </w:t>
      </w:r>
      <w:hyperlink r:id="rId152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</w:t>
        </w:r>
        <w:r>
          <w:rPr>
            <w:color w:val="0000FF"/>
          </w:rPr>
          <w:t xml:space="preserve"> 421-ФЗ</w:t>
        </w:r>
      </w:hyperlink>
      <w:r>
        <w:t xml:space="preserve">, от 31.07.2025 </w:t>
      </w:r>
      <w:hyperlink r:id="rId153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программа политической партии, заверенная уполномоченными лицами политической партии (не представляется в случае направления документов в электронной форме с использованием федеральной государстве</w:t>
      </w:r>
      <w:r>
        <w:t>нной информационной системы "Единый портал государственных и муниципальных услуг (функций)"), а также текст программы в машиночитаемом виде;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15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31.07.2025 </w:t>
      </w:r>
      <w:hyperlink r:id="rId155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0" w:name="P238"/>
      <w:bookmarkEnd w:id="20"/>
      <w:r>
        <w:t xml:space="preserve">г) заверенные уполномоченными лицами политической партии копии решений учредительного съезда политической партии о создании политической партии, о принятии устава политической партии и </w:t>
      </w:r>
      <w:r>
        <w:t>о принятии ее программы, о создании региональных отделений политической партии, о формировании ее руководящих и контрольно-ревизионных органов с указанием данных о представительстве делегатов на этом съезде и результатах голосования;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д) - е) утратили силу </w:t>
      </w:r>
      <w:r>
        <w:t xml:space="preserve">с 1 марта 2026 года. - Федеральный </w:t>
      </w:r>
      <w:hyperlink r:id="rId15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304-ФЗ;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ж) экземпляр общероссийского периодического печатного издания, в котором опубликованы </w:t>
      </w:r>
      <w:r>
        <w:lastRenderedPageBreak/>
        <w:t xml:space="preserve">сведения о месте и дате проведения учредительного съезда политической партии, на </w:t>
      </w:r>
      <w:r>
        <w:t>бумажном носителе либо в электронной форме в случае направления документов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57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1" w:name="P242"/>
      <w:bookmarkEnd w:id="21"/>
      <w:r>
        <w:t>з) заверенные уполномоченными лицами региональных отделений политической партии копии протоколов проведенных не менее чем в половине субъектов Российской Федерации конференций или общих собраний региональных отделений политической партии с указанием числен</w:t>
      </w:r>
      <w:r>
        <w:t>ности членов политической партии в ее региональных отделениях по состоянию на день заверения документов, предусмотренных настоящим пунктом, а также места нахождения руководящих органов региональных отделений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5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1.1. Заявление о государственной регистрации политической партии, направляемое уполномоченным лицом политической партии в электронной форме с использованием федеральной государственной информационной системы "Единый по</w:t>
      </w:r>
      <w:r>
        <w:t>ртал государственных и муниципальных услуг (функций)", подписывается усиленной квалифицированной электронной подписью уполномоченного лица политической партии либо усиленной неквалифицированной электронной подписью уполномоченного лица политической партии,</w:t>
      </w:r>
      <w:r>
        <w:t xml:space="preserve">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</w:t>
      </w:r>
      <w:r>
        <w:t xml:space="preserve"> и муниципальных функций в электронной форме, в установленном Правительством Российской Федерации </w:t>
      </w:r>
      <w:hyperlink r:id="rId159" w:tooltip="Постановление Правительства РФ от 01.12.2021 N 2152 (ред. от 07.10.2022) &quot;Об утверждении Правил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">
        <w:r>
          <w:rPr>
            <w:color w:val="0000FF"/>
          </w:rPr>
          <w:t>порядке</w:t>
        </w:r>
      </w:hyperlink>
      <w:r>
        <w:t xml:space="preserve"> и при условии организац</w:t>
      </w:r>
      <w:r>
        <w:t>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160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1.2. В сл</w:t>
      </w:r>
      <w:r>
        <w:t>учае направления заявления о государственной регистрации политической партии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копии документов, указанные</w:t>
      </w:r>
      <w:r>
        <w:t xml:space="preserve"> в </w:t>
      </w:r>
      <w:hyperlink w:anchor="P238" w:tooltip="г) заверенные уполномоченными лицами политической партии копии решений учредительного съезда политической партии о создании политической партии, о принятии устава политической партии и о принятии ее программы, о создании региональных отделений политической пар">
        <w:r>
          <w:rPr>
            <w:color w:val="0000FF"/>
          </w:rPr>
          <w:t>подпунктах "г"</w:t>
        </w:r>
      </w:hyperlink>
      <w:r>
        <w:t xml:space="preserve"> и </w:t>
      </w:r>
      <w:hyperlink w:anchor="P242" w:tooltip="з) заверенные уполномоченными лицами региональных отделений политической партии копии протоколов проведенных не менее чем в половине субъектов Российской Федерации конференций или общих собраний региональных отделений политической партии с указанием численност">
        <w:r>
          <w:rPr>
            <w:color w:val="0000FF"/>
          </w:rPr>
          <w:t>"з" пункта 1</w:t>
        </w:r>
      </w:hyperlink>
      <w:r>
        <w:t xml:space="preserve"> настоящей статьи, заверяются усиленной квалифицированной электронной подписью уполномоченного лица политической партии либо усиленной неквалифицированной </w:t>
      </w:r>
      <w:r>
        <w:t>электронной подписью уполномоченного лица политической партии,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</w:t>
      </w:r>
      <w:r>
        <w:t>дарственных и муниципальных услуг и исполнения государственных и муниципальных функций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</w:t>
      </w:r>
      <w:r>
        <w:t>енением прошедших в установленном порядке процедуру оценки соответствия средств защиты информации.</w:t>
      </w:r>
    </w:p>
    <w:p w:rsidR="00B92D43" w:rsidRDefault="00087D45">
      <w:pPr>
        <w:pStyle w:val="ConsPlusNormal0"/>
        <w:jc w:val="both"/>
      </w:pPr>
      <w:r>
        <w:t xml:space="preserve">(п. 1.2 введен Федеральным </w:t>
      </w:r>
      <w:hyperlink r:id="rId16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Федеральный уполномоченный орган в день получения документов и материал</w:t>
      </w:r>
      <w:r>
        <w:t xml:space="preserve">ов, указанных в </w:t>
      </w:r>
      <w:hyperlink w:anchor="P230" w:tooltip="1. Для государственной регистрации политической партии в федеральный уполномоченный орган представляются следующие документы:">
        <w:r>
          <w:rPr>
            <w:color w:val="0000FF"/>
          </w:rPr>
          <w:t>пункте 1</w:t>
        </w:r>
      </w:hyperlink>
      <w:r>
        <w:t xml:space="preserve"> настоящей статьи, за исключением случаев направления уполномоченным лицом</w:t>
      </w:r>
      <w:r>
        <w:t xml:space="preserve"> политической партии документов в электронной форме с использованием федеральной </w:t>
      </w:r>
      <w:r>
        <w:lastRenderedPageBreak/>
        <w:t>государственной информационной системы "Единый портал государственных и муниципальных услуг (функций)", выдает уполномоченным лицам политической партии документ, подтверждающи</w:t>
      </w:r>
      <w:r>
        <w:t xml:space="preserve">й их получение. Федеральный уполномоченный орган не вправе требовать от политической партии представления документов, не предусмотренных </w:t>
      </w:r>
      <w:hyperlink w:anchor="P230" w:tooltip="1. Для государственной регистрации политической партии в федеральный уполномоченный орган представляются следующие документы:">
        <w:r>
          <w:rPr>
            <w:color w:val="0000FF"/>
          </w:rPr>
          <w:t>пунктом 1</w:t>
        </w:r>
      </w:hyperlink>
      <w:r>
        <w:t xml:space="preserve"> настоящей статьи для государственной регистрации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6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21.07.2005 </w:t>
      </w:r>
      <w:hyperlink r:id="rId163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31.07.2025 </w:t>
      </w:r>
      <w:hyperlink r:id="rId16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 xml:space="preserve">Статья 17. Утратила силу. - Федеральный </w:t>
      </w:r>
      <w:hyperlink r:id="rId165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23.05.2015 N </w:t>
      </w:r>
      <w:r>
        <w:t>133-ФЗ.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22" w:name="P253"/>
      <w:bookmarkEnd w:id="22"/>
      <w:r>
        <w:t>Статья 18. Документы, представляемые для государственной регистрации регионального отделения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23" w:name="P255"/>
      <w:bookmarkEnd w:id="23"/>
      <w:r>
        <w:t>1. Для государственной регистрации регионального отделения политической партии в территориальный орган представляется заявление, подп</w:t>
      </w:r>
      <w:r>
        <w:t>исанное уполномоченными лицами политической партии, с указанием их фамилий, имен, отчеств (при наличии) и контактных телефонов, сведений об адресе (месте нахождения) постоянно действующего руководящего органа регионального отделения политической партии, по</w:t>
      </w:r>
      <w:r>
        <w:t xml:space="preserve"> которому осуществляется связь с региональным отделением политической партии, а также следующие документы: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66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копия </w:t>
      </w:r>
      <w:hyperlink r:id="rId167" w:tooltip="Приказ Минюста России от 12.11.2024 N 333 &quot;Об утверждении образцов документов, необходимых для государственной регистрации политической партии и ее регионального отделения&quot; (Зарегистрировано в Минюсте России 15.11.2024 N 80191) {КонсультантПлюс}">
        <w:r>
          <w:rPr>
            <w:color w:val="0000FF"/>
          </w:rPr>
          <w:t>решения</w:t>
        </w:r>
      </w:hyperlink>
      <w:r>
        <w:t xml:space="preserve"> учредительного съезда политической партии о создании региональных (территориальных) отделений политической партии либо копия решения уполномоченного органа политической партии о создании региональных</w:t>
      </w:r>
      <w:r>
        <w:t xml:space="preserve"> (территориальных) отделений политической партии;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68" w:tooltip="Федеральный закон от 23.05.2015 N 133-ФЗ &quot;О внесении изменений в часть первую Гражданского кодекса Российской Федерации и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23.05.2015 N 133-ФЗ)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б) утратил силу с 1 марта 2026 года. - Федеральный </w:t>
      </w:r>
      <w:hyperlink r:id="rId16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304-</w:t>
      </w:r>
      <w:r>
        <w:t>ФЗ;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4" w:name="P260"/>
      <w:bookmarkEnd w:id="24"/>
      <w:r>
        <w:t>в) заверенные уполномоченными лицами политической партии копии устава и программы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5" w:name="P261"/>
      <w:bookmarkEnd w:id="25"/>
      <w:r>
        <w:t xml:space="preserve">г) заверенная уполномоченными лицами регионального отделения политической партии копия </w:t>
      </w:r>
      <w:hyperlink r:id="rId170" w:tooltip="Приказ Минюста России от 12.11.2024 N 333 &quot;Об утверждении образцов документов, необходимых для государственной регистрации политической партии и ее регионального отделения&quot; (Зарегистрировано в Минюсте России 15.11.2024 N 80191) {КонсультантПлюс}">
        <w:r>
          <w:rPr>
            <w:color w:val="0000FF"/>
          </w:rPr>
          <w:t>протокола</w:t>
        </w:r>
      </w:hyperlink>
      <w:r>
        <w:t xml:space="preserve"> конференции или общего собрания регионального отделения политической партии с указанием численности членов политической партии в ее региональном отделении, а также места нахождения руководящих ор</w:t>
      </w:r>
      <w:r>
        <w:t>ганов регионального отделения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д) - е) утратили силу с 1 марта 2026 года. - Федеральный </w:t>
      </w:r>
      <w:hyperlink r:id="rId171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31.07.2025 N 304-ФЗ;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ж) </w:t>
      </w:r>
      <w:hyperlink r:id="rId172" w:tooltip="Приказ Минюста России от 12.11.2024 N 333 &quot;Об утверждении образцов документов, необходимых для государственной регистрации политической партии и ее регионального отделения&quot; (Зарегистрировано в Минюсте России 15.11.2024 N 80191) {КонсультантПлюс}">
        <w:r>
          <w:rPr>
            <w:color w:val="0000FF"/>
          </w:rPr>
          <w:t>список</w:t>
        </w:r>
      </w:hyperlink>
      <w:r>
        <w:t xml:space="preserve"> членов регионального отделения политической партии.</w:t>
      </w:r>
    </w:p>
    <w:p w:rsidR="00B92D43" w:rsidRDefault="00087D45">
      <w:pPr>
        <w:pStyle w:val="ConsPlusNormal0"/>
        <w:jc w:val="both"/>
      </w:pPr>
      <w:r>
        <w:t xml:space="preserve">(пп. "ж" введен Федеральным </w:t>
      </w:r>
      <w:hyperlink r:id="rId173" w:tooltip="Федеральный закон от 20.12.2004 N 168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>от 20.12.2004 N 168-ФЗ)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1.1. Заявление о государственной регистрации регионального отделения политической партии, направляемое уполномоченным лицом политической партии в электронной форме с использованием федеральной государственной информационной системы </w:t>
      </w:r>
      <w:r>
        <w:t>"Единый портал государственных и муниципальных услуг (функций)", подписывается усиленной квалифицированной электронной подписью уполномоченного лица политической партии либо усиленной неквалифицированной электронной подписью уполномоченного лица политическ</w:t>
      </w:r>
      <w:r>
        <w:t xml:space="preserve">ой </w:t>
      </w:r>
      <w:r>
        <w:lastRenderedPageBreak/>
        <w:t>партии,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</w:t>
      </w:r>
      <w:r>
        <w:t xml:space="preserve">арственных и муниципальных функций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</w:t>
      </w:r>
      <w:r>
        <w:t>оценки соответствия средств защиты информации.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174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1.2. В случае направления заявления о государственной регистрации регионального отделения политической партии в электронной форме с использованием федеральной государственной информационной системы "Единый портал государственных и муниципальных услуг (функ</w:t>
      </w:r>
      <w:r>
        <w:t xml:space="preserve">ций)" копии документов, указанные в </w:t>
      </w:r>
      <w:hyperlink w:anchor="P260" w:tooltip="в) заверенные уполномоченными лицами политической партии копии устава и программы политической партии;">
        <w:r>
          <w:rPr>
            <w:color w:val="0000FF"/>
          </w:rPr>
          <w:t>подпунктах "в"</w:t>
        </w:r>
      </w:hyperlink>
      <w:r>
        <w:t xml:space="preserve"> и </w:t>
      </w:r>
      <w:hyperlink w:anchor="P261" w:tooltip="г) заверенная уполномоченными лицами регионального отделения политической партии копия протокола конференции или общего собрания регионального отделения политической партии с указанием численности членов политической партии в ее региональном отделении, а также">
        <w:r>
          <w:rPr>
            <w:color w:val="0000FF"/>
          </w:rPr>
          <w:t>"г" пункта 1</w:t>
        </w:r>
      </w:hyperlink>
      <w:r>
        <w:t xml:space="preserve"> настоящей статьи, </w:t>
      </w:r>
      <w:r>
        <w:t>заверяются усиленной квалифицированной электронной подписью уполномоченного лица политической партии либо усиленной неквалифицированной электронной подписью уполномоченного лица политической партии, сертификат ключа проверки которой создан и используется в</w:t>
      </w:r>
      <w:r>
        <w:t xml:space="preserve">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установлен</w:t>
      </w:r>
      <w:r>
        <w:t>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B92D43" w:rsidRDefault="00087D45">
      <w:pPr>
        <w:pStyle w:val="ConsPlusNormal0"/>
        <w:jc w:val="both"/>
      </w:pPr>
      <w:r>
        <w:t>(п. 1.2 введен Федера</w:t>
      </w:r>
      <w:r>
        <w:t xml:space="preserve">льным </w:t>
      </w:r>
      <w:hyperlink r:id="rId175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31.07.2025 N 304-ФЗ)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Территориальный орган в день получения документов, указанных в </w:t>
      </w:r>
      <w:hyperlink w:anchor="P255" w:tooltip="1. Для государственной регистрации регионального отделения политической партии в территориальный орган представляется заявление, подписанное уполномоченными лицами политической партии, с указанием их фамилий, имен, отчеств (при наличии) и контактных телефонов,">
        <w:r>
          <w:rPr>
            <w:color w:val="0000FF"/>
          </w:rPr>
          <w:t>пункте 1</w:t>
        </w:r>
      </w:hyperlink>
      <w:r>
        <w:t xml:space="preserve"> настоящей статьи, за исключением случаев направления уполномоченным лицом политиче</w:t>
      </w:r>
      <w:r>
        <w:t>ской партии документов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(функций)", выдает уполномоченным лицам политической партии документ, подтверждающий их полу</w:t>
      </w:r>
      <w:r>
        <w:t xml:space="preserve">чение. Территориальный орган не вправе требовать от политической партии представления документов, не предусмотренных </w:t>
      </w:r>
      <w:hyperlink w:anchor="P255" w:tooltip="1. Для государственной регистрации регионального отделения политической партии в территориальный орган представляется заявление, подписанное уполномоченными лицами политической партии, с указанием их фамилий, имен, отчеств (при наличии) и контактных телефонов,">
        <w:r>
          <w:rPr>
            <w:color w:val="0000FF"/>
          </w:rPr>
          <w:t>пунктом 1</w:t>
        </w:r>
      </w:hyperlink>
      <w:r>
        <w:t xml:space="preserve"> настоящей статьи для государственной регистрации регионального отделения политической партии</w:t>
      </w:r>
      <w:r>
        <w:t>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7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31.07.2025 </w:t>
      </w:r>
      <w:hyperlink r:id="rId177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19. Сведения о зарегистрированных политических партиях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Сведения о создании </w:t>
      </w:r>
      <w:r>
        <w:t>и ликвидации политических партий публикуются в общероссийских периодических печатных изданиях.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Регистрирующий орган вносит записи о государственной регистрации политических партий и их региональных отделений в единый государственный реестр юридических л</w:t>
      </w:r>
      <w:r>
        <w:t>иц, открытый для всеобщего ознакомления.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7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В течение двух месяцев со дня вступления в силу настоящего Федерального закона федеральный уп</w:t>
      </w:r>
      <w:r>
        <w:t>олномоченный орган открывает специальный сайт в информационно-</w:t>
      </w:r>
      <w:r>
        <w:lastRenderedPageBreak/>
        <w:t>телекоммуникационной сети общего пользования и публикует адрес этого сайта в "Российской газете".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Федеральный уполномоченный орган ежегодно публикует перечень политических партий и их региональных отделений по состоянию на 1 января в общероссийских периодических печатных изданиях и размещает этот перечень с указанием даты рег</w:t>
      </w:r>
      <w:r>
        <w:t>истрации каждой политической партии и каждого ее регионального отделения, а также тексты уставов и программ политических партий на специальном сайте в информационно-телекоммуникационной сети общего пользования. В случае внесения изменений в устав политичес</w:t>
      </w:r>
      <w:r>
        <w:t>кой партии федеральный уполномоченный орган размещает на указанном сайте текст устава с учетом этих изменений в пятидневный срок со дня государственной регистрации изменений, внесенных в устав политической партии. На указанном сайте размещаются также конта</w:t>
      </w:r>
      <w:r>
        <w:t>ктные телефоны постоянно действующих руководящих органов политических партий и их региональных отделений и иная открытая информация о политических партиях.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18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21.07.2005 </w:t>
      </w:r>
      <w:hyperlink r:id="rId181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23.07.2011 </w:t>
      </w:r>
      <w:hyperlink r:id="rId182" w:tooltip="Федеральный закон от 23.07.2011 N 259-ФЗ (ред. от 22.02.201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259-ФЗ</w:t>
        </w:r>
      </w:hyperlink>
      <w:r>
        <w:t xml:space="preserve">, от 02.04.2012 </w:t>
      </w:r>
      <w:hyperlink r:id="rId183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 xml:space="preserve">, от 28.06.2014 </w:t>
      </w:r>
      <w:hyperlink r:id="rId184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185-ФЗ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Уполномоченные органы</w:t>
      </w:r>
      <w:r>
        <w:t xml:space="preserve"> по запросам соответствующих избирательных комиссий представляют им в десятидневный срок со дня получения запроса списки отвечающих требованиям пункта 2 </w:t>
      </w:r>
      <w:hyperlink w:anchor="P758" w:tooltip="2. Политическая партия, а в случаях, предусмотренных уставом политической партии, ее региональные отделения и иные структурные подразделения вправе принимать участие в выборах, официальное опубликование решения о назначении (проведении) которых состоялось посл">
        <w:r>
          <w:rPr>
            <w:color w:val="0000FF"/>
          </w:rPr>
          <w:t>статьи 36</w:t>
        </w:r>
      </w:hyperlink>
      <w:r>
        <w:t xml:space="preserve"> настоящего Федерального закона политических партий и их </w:t>
      </w:r>
      <w:r>
        <w:t>региональных отделений по состоянию на день получения соответствующего запроса.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85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Информация о членах политической партии, представляема</w:t>
      </w:r>
      <w:r>
        <w:t xml:space="preserve">я для сведения в уполномоченные органы, относится к информации с ограниченным доступом. Разглашение информации, указанной в настоящем пункте, без согласия соответствующих членов политической партии влечет за собой ответственность, установленную </w:t>
      </w:r>
      <w:hyperlink r:id="rId186" w:tooltip="&quot;Кодекс Российской Федерации об административных правонарушениях&quot; от 30.12.2001 N 195-ФЗ (ред. от 26.07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8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Федеральный уполномоченный орган представляет в Центральную избира</w:t>
      </w:r>
      <w:r>
        <w:t>тельную комиссию Российской Федерации заверенную копию устава политической партии в печатном и машиночитаемом виде в пятидневный срок со дня государственной регистрации политической партии либо изменений, внесенных в ее устав.</w:t>
      </w:r>
    </w:p>
    <w:p w:rsidR="00B92D43" w:rsidRDefault="00087D45">
      <w:pPr>
        <w:pStyle w:val="ConsPlusNormal0"/>
        <w:jc w:val="both"/>
      </w:pPr>
      <w:r>
        <w:t xml:space="preserve">(п. 7 введен Федеральным </w:t>
      </w:r>
      <w:hyperlink r:id="rId188" w:tooltip="Федеральный закон от 23.07.2011 N 259-ФЗ (ред. от 22.02.2014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23.07.2011 N 259-ФЗ)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26" w:name="P288"/>
      <w:bookmarkEnd w:id="26"/>
      <w:r>
        <w:t>Статья 20. Основания для приостановления государственной регистрации политической партии или ее регионального отделения и отказа в государственной регистрации политической партии или ее регионального отд</w:t>
      </w:r>
      <w:r>
        <w:t>еления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89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Политической партии может быть отказано в государственной регистрации в случае, если: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7" w:name="P292"/>
      <w:bookmarkEnd w:id="27"/>
      <w:r>
        <w:t xml:space="preserve">а) положения устава политической партии противоречат </w:t>
      </w:r>
      <w:hyperlink r:id="rId19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федеральным конституционным законам, настоящему Федеральному закону и иным федеральным законам;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8" w:name="P293"/>
      <w:bookmarkEnd w:id="28"/>
      <w:r>
        <w:lastRenderedPageBreak/>
        <w:t xml:space="preserve">б) наименование и (или) символика политической партии не соответствуют требованиям </w:t>
      </w:r>
      <w:hyperlink w:anchor="P89" w:tooltip="Статья 6. Наименование политической партии">
        <w:r>
          <w:rPr>
            <w:color w:val="0000FF"/>
          </w:rPr>
          <w:t>статей 6</w:t>
        </w:r>
      </w:hyperlink>
      <w:r>
        <w:t xml:space="preserve"> и </w:t>
      </w:r>
      <w:hyperlink w:anchor="P103" w:tooltip="Статья 7. Символика политической партии">
        <w:r>
          <w:rPr>
            <w:color w:val="0000FF"/>
          </w:rPr>
          <w:t>7</w:t>
        </w:r>
      </w:hyperlink>
      <w:r>
        <w:t xml:space="preserve"> настоящего Федерального закона;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в) не представлены документы, необходимые в соответствии с настоящим Федеральным </w:t>
      </w:r>
      <w:hyperlink w:anchor="P227" w:tooltip="Статья 16. Документы, представляемые для государственной регистрации политической партии">
        <w:r>
          <w:rPr>
            <w:color w:val="0000FF"/>
          </w:rPr>
          <w:t>законом</w:t>
        </w:r>
      </w:hyperlink>
      <w:r>
        <w:t xml:space="preserve"> для государственной регистрации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29" w:name="P295"/>
      <w:bookmarkEnd w:id="29"/>
      <w:r>
        <w:t>г) федеральным уполномоченным органом установлено, что содержащаяся в предст</w:t>
      </w:r>
      <w:r>
        <w:t>авленных для государственной регистрации политической партии документах информация не соответствует требованиям настоящего Федерального закона;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91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</w:t>
      </w:r>
      <w:r>
        <w:t>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д) нарушены установленные настоящим Федеральным </w:t>
      </w:r>
      <w:hyperlink w:anchor="P201" w:tooltip="3. Документы, необходимые для государственной регистрации политической партии, представляются в федеральный уполномоченный орган не позднее чем через шесть месяцев со дня проведения учредительного съезда политической партии.">
        <w:r>
          <w:rPr>
            <w:color w:val="0000FF"/>
          </w:rPr>
          <w:t>законом</w:t>
        </w:r>
      </w:hyperlink>
      <w:r>
        <w:t xml:space="preserve"> сроки представления документов, необходимых для государственной регистрации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не устранены основания, вызвавшие приостановление государственной регистрации политической п</w:t>
      </w:r>
      <w:r>
        <w:t>артии.</w:t>
      </w:r>
    </w:p>
    <w:p w:rsidR="00B92D43" w:rsidRDefault="00087D45">
      <w:pPr>
        <w:pStyle w:val="ConsPlusNormal0"/>
        <w:jc w:val="both"/>
      </w:pPr>
      <w:r>
        <w:t xml:space="preserve">(пп. "е" введен Федеральным </w:t>
      </w:r>
      <w:hyperlink r:id="rId192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0" w:name="P300"/>
      <w:bookmarkEnd w:id="30"/>
      <w:r>
        <w:t xml:space="preserve">1.1. Государственная регистрация политической партии может быть приостановлена в соответствии с </w:t>
      </w:r>
      <w:hyperlink w:anchor="P210" w:tooltip="5.1. В случаях, предусмотренных пунктами 1.1 и 2.1 статьи 20 настоящего Федерального закона,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">
        <w:r>
          <w:rPr>
            <w:color w:val="0000FF"/>
          </w:rPr>
          <w:t>пунктом 5.1 статьи 15</w:t>
        </w:r>
      </w:hyperlink>
      <w:r>
        <w:t xml:space="preserve"> настоящего Федерально</w:t>
      </w:r>
      <w:r>
        <w:t xml:space="preserve">го закона при наличии основания для отказа в государственной регистрации политической партии, предусмотренного </w:t>
      </w:r>
      <w:hyperlink w:anchor="P292" w:tooltip="а) положения устава политической партии противоречат Конституции Российской Федерации, федеральным конституционным законам, настоящему Федеральному закону и иным федеральным законам;">
        <w:r>
          <w:rPr>
            <w:color w:val="0000FF"/>
          </w:rPr>
          <w:t>подпунктом "а"</w:t>
        </w:r>
      </w:hyperlink>
      <w:r>
        <w:t xml:space="preserve">, </w:t>
      </w:r>
      <w:hyperlink w:anchor="P293" w:tooltip="б) наименование и (или) символика политической партии не соответствуют требованиям статей 6 и 7 настоящего Федерального закона;">
        <w:r>
          <w:rPr>
            <w:color w:val="0000FF"/>
          </w:rPr>
          <w:t>"б"</w:t>
        </w:r>
      </w:hyperlink>
      <w:r>
        <w:t xml:space="preserve"> или </w:t>
      </w:r>
      <w:hyperlink w:anchor="P295" w:tooltip="г) федеральным уполномоченным органом установлено, что содержащаяся в представленных для государственной регистрации политической партии документах информация не соответствует требованиям настоящего Федерального закона;">
        <w:r>
          <w:rPr>
            <w:color w:val="0000FF"/>
          </w:rPr>
          <w:t>"г" пу</w:t>
        </w:r>
        <w:r>
          <w:rPr>
            <w:color w:val="0000FF"/>
          </w:rPr>
          <w:t>нкта 1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193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Региональному отделению политической партии может быть отказано в государственной регистрации в случае, если: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не представлены документы, необходимые в со</w:t>
      </w:r>
      <w:r>
        <w:t xml:space="preserve">ответствии с настоящим Федеральным </w:t>
      </w:r>
      <w:hyperlink w:anchor="P253" w:tooltip="Статья 18. Документы, представляемые для государственной регистрации регионального отделения политической партии">
        <w:r>
          <w:rPr>
            <w:color w:val="0000FF"/>
          </w:rPr>
          <w:t>законом</w:t>
        </w:r>
      </w:hyperlink>
      <w:r>
        <w:t xml:space="preserve"> для государственной регистрации регионального отделения политической</w:t>
      </w:r>
      <w:r>
        <w:t xml:space="preserve">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1" w:name="P304"/>
      <w:bookmarkEnd w:id="31"/>
      <w:r>
        <w:t>б) территориальным органом установлено, что содержащаяся в представленных для государственной регистрации регионального отделения политической партии документах информация не соответствует требованиям настоящего Федерального закона;</w:t>
      </w:r>
    </w:p>
    <w:p w:rsidR="00B92D43" w:rsidRDefault="00087D45">
      <w:pPr>
        <w:pStyle w:val="ConsPlusNormal0"/>
        <w:jc w:val="both"/>
      </w:pPr>
      <w:r>
        <w:t>(в ред. Федера</w:t>
      </w:r>
      <w:r>
        <w:t xml:space="preserve">льного </w:t>
      </w:r>
      <w:hyperlink r:id="rId194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не устранены основания, вызвавшие приостановление государственной регистрации регионального отделения политической партии.</w:t>
      </w:r>
    </w:p>
    <w:p w:rsidR="00B92D43" w:rsidRDefault="00087D45">
      <w:pPr>
        <w:pStyle w:val="ConsPlusNormal0"/>
        <w:jc w:val="both"/>
      </w:pPr>
      <w:r>
        <w:t>(пп. "в" введен Федеральн</w:t>
      </w:r>
      <w:r>
        <w:t xml:space="preserve">ым </w:t>
      </w:r>
      <w:hyperlink r:id="rId195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2" w:name="P308"/>
      <w:bookmarkEnd w:id="32"/>
      <w:r>
        <w:t xml:space="preserve">2.1. Государственная регистрация регионального отделения политической партии может быть приостановлена в соответствии с </w:t>
      </w:r>
      <w:hyperlink w:anchor="P210" w:tooltip="5.1. В случаях, предусмотренных пунктами 1.1 и 2.1 статьи 20 настоящего Федерального закона, федеральный уполномоченный орган или его территориальный орган принимает решение о приостановлении государственной регистрации политической партии или ее регионального">
        <w:r>
          <w:rPr>
            <w:color w:val="0000FF"/>
          </w:rPr>
          <w:t>пунктом 5.1 статьи 15</w:t>
        </w:r>
      </w:hyperlink>
      <w:r>
        <w:t xml:space="preserve"> настоящего Федерального закона при наличии основания для отказа в государственной регистрации регионального отделения политической партии, предусмотренного </w:t>
      </w:r>
      <w:hyperlink w:anchor="P304" w:tooltip="б) территориальным органом установлено, что содержащаяся в представленных для государственной регистрации регионального отделения политической партии документах информация не соответствует требованиям настоящего Федерального закона;">
        <w:r>
          <w:rPr>
            <w:color w:val="0000FF"/>
          </w:rPr>
          <w:t>подпунктом "б" пункта 2</w:t>
        </w:r>
      </w:hyperlink>
      <w:r>
        <w:t xml:space="preserve"> настоящей </w:t>
      </w:r>
      <w:r>
        <w:t>статьи.</w:t>
      </w:r>
    </w:p>
    <w:p w:rsidR="00B92D43" w:rsidRDefault="00087D45">
      <w:pPr>
        <w:pStyle w:val="ConsPlusNormal0"/>
        <w:jc w:val="both"/>
      </w:pPr>
      <w:r>
        <w:t xml:space="preserve">(п. 2.1 введен Федеральным </w:t>
      </w:r>
      <w:hyperlink r:id="rId196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Программа политической партии представляется исключительно для сведения федерального уполномоченного органа. Любые ошибки, неточности в программе политической партии не могу</w:t>
      </w:r>
      <w:r>
        <w:t xml:space="preserve">т служить основанием для отказа в государственной регистрации политической </w:t>
      </w:r>
      <w:r>
        <w:lastRenderedPageBreak/>
        <w:t xml:space="preserve">партии, за исключением нарушения требований пункта 1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статьи 9</w:t>
        </w:r>
      </w:hyperlink>
      <w:r>
        <w:t xml:space="preserve"> настоящего Федерального закона. Федеральному уполномоченному органу запрещается требовать от политической партии внесения каких-либо изменений в ее программу.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19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В случае принятия уполномоченными органами решения об отказе в государственной регистрации политической партии или ее регионального отделения заявителю сообщается об этом в пи</w:t>
      </w:r>
      <w:r>
        <w:t xml:space="preserve">сьменной форме в течение трех дней, а в случае, если документы направлены уполномоченным лицом политической партии в электронной форме с использованием федеральной государственной информационной системы "Единый портал государственных и муниципальных услуг </w:t>
      </w:r>
      <w:r>
        <w:t>(функций)", в течение одного рабочего дня со дня принятия такого решения с указанием конкретных положений законодательства Российской Федерации, нарушение которых повлекло за собой отказ в государственной регистрации данной политической партии или ее регио</w:t>
      </w:r>
      <w:r>
        <w:t>нального отделения.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02.04.2012 </w:t>
      </w:r>
      <w:hyperlink r:id="rId19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 xml:space="preserve">, от 31.07.2025 </w:t>
      </w:r>
      <w:hyperlink r:id="rId199" w:tooltip="Федеральный закон от 31.07.2025 N 304-ФЗ (ред. от 04.08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Отказ в государственной регистрации либо уклонение от государственной регистрации политической партии или ее регионально</w:t>
      </w:r>
      <w:r>
        <w:t>го отделения могут быть обжалованы в суд. Заявление политической партии или ее регионального отделения об обжаловании отказа в государственной регистрации рассматривается судом в течение месяца со дня подачи заявления. Отказ в государственной регистрации п</w:t>
      </w:r>
      <w:r>
        <w:t>олитической партии или ее регионального отделения не является препятствием для повторных представлений документов в уполномоченные органы для государственной регистрации политической партии или ее регионального отделения при условии устранения оснований, в</w:t>
      </w:r>
      <w:r>
        <w:t>ызвавших такой отказ. Рассмотрение уполномоченными органами повторных представлений документов и вынесение по ним решений осуществляются в порядке, предусмотренном настоящим Федеральным законом для государственной регистрации политической партии или ее рег</w:t>
      </w:r>
      <w:r>
        <w:t>ионального отделения.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0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6. Федеральный уполномоченный орган обязан в течение месяца после вступления в силу настоящего Федерального закона </w:t>
      </w:r>
      <w:r>
        <w:t xml:space="preserve">утвердить и опубликовать в "Российской газете" </w:t>
      </w:r>
      <w:hyperlink r:id="rId201" w:tooltip="Приказ Минюста России от 12.11.2024 N 333 &quot;Об утверждении образцов документов, необходимых для государственной регистрации политической партии и ее регионального отделения&quot; (Зарегистрировано в Минюсте России 15.11.2024 N 80191) {КонсультантПлюс}">
        <w:r>
          <w:rPr>
            <w:color w:val="0000FF"/>
          </w:rPr>
          <w:t>образцы</w:t>
        </w:r>
      </w:hyperlink>
      <w:r>
        <w:t xml:space="preserve"> документов, необходимых для государственной регистрации политической партии и ее региона</w:t>
      </w:r>
      <w:r>
        <w:t>льного отделения.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0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Образцы документов, необходимых для государственной регистрации политической партии и ее регионального отделения, та</w:t>
      </w:r>
      <w:r>
        <w:t>кже размещаются федеральным уполномоченным органом на специальном сайте в информационно-телекоммуникационной сети общего пользования в течение месяца после их утверждения.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0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IV. ВНУТРЕННЕЕ УСТРОЙСТВО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21. Устав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партия, ее региональные отделения и иные структурные</w:t>
      </w:r>
      <w:r>
        <w:t xml:space="preserve"> подразделения действуют на основании устава политической партии и в соответствии с ним.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>2. Устав политической партии должен содержать положения, определяющие: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цели и задачи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наименование политической партии, в том числе сокращенн</w:t>
      </w:r>
      <w:r>
        <w:t>ое, а также описание символов (если они имеются);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условия и порядок приобретения и утраты членства в политической партии, права и обязанности ее членов;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порядок учета членов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д) порядок создания, реорганизации и ликвидации политической партии, ее региональных отделений и иных структурных подразделений;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порядок избрания руководящих и контрольно-ревизионных органов политической партии, ее региональных отделений и иных структур</w:t>
      </w:r>
      <w:r>
        <w:t>ных подразделений, срок полномочий и компетенцию указанных органов;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ж) порядок внесения изменений и дополнений в устав политической партии и ее программу;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з) права политической партии, ее региональных отделений и иных структурных подразделений в области уп</w:t>
      </w:r>
      <w:r>
        <w:t>равления денежными средствами и иным имуществом, финансовую ответственность политической партии, ее региональных отделений и иных структурных подразделений и порядок отчетности политической партии, ее региональных отделений и иных структурных подразделений</w:t>
      </w:r>
      <w:r>
        <w:t>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и) порядок выдвижения политической партией кандидатов (списков кандидатов)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самоуправления, в том числе на повторн</w:t>
      </w:r>
      <w:r>
        <w:t>ых и дополнительных выборах;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20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10.07.2023 </w:t>
      </w:r>
      <w:hyperlink r:id="rId20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B92D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пп. "к" п. 2 ст. 21 см. </w:t>
            </w:r>
            <w:hyperlink r:id="rId206" w:tooltip="Постановление Конституционного Суда РФ от 09.11.2009 N 16-П &quot;По делу о проверке конституционности пункта 32 статьи 38 Федерального закона &quot;Об основных гарантиях избирательных прав и права на участие в референдуме граждан Российской Федерации&quot;, подпункта &quot;к&quot; пу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09.11.2009 N 16-П.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</w:tr>
    </w:tbl>
    <w:p w:rsidR="00B92D43" w:rsidRDefault="00087D45">
      <w:pPr>
        <w:pStyle w:val="ConsPlusNormal0"/>
        <w:spacing w:before="300"/>
        <w:ind w:firstLine="540"/>
        <w:jc w:val="both"/>
      </w:pPr>
      <w:r>
        <w:t>к) основания и</w:t>
      </w:r>
      <w:r>
        <w:t xml:space="preserve"> порядок отзыва выдвинутых политической партией, ее региональным отделением, иным структурным подразделением, имеющими право участвовать в выборах, кандидатов, зарегистрированных кандидатов в депутаты и на иные выборные должности в органах государственной </w:t>
      </w:r>
      <w:r>
        <w:t xml:space="preserve">власти, органах публичной власти федеральных территорий и органах местного самоуправления, порядок исключения кандидатов из выдвинутых политической партией, ее региональным отделением, иным структурным подразделением, имеющими право участвовать в выборах, </w:t>
      </w:r>
      <w:r>
        <w:t>списков кандидатов;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20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10.07.2023 </w:t>
      </w:r>
      <w:hyperlink r:id="rId208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л) утратил силу. - Федеральный </w:t>
      </w:r>
      <w:hyperlink r:id="rId209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закон</w:t>
        </w:r>
      </w:hyperlink>
      <w:r>
        <w:t xml:space="preserve"> от 02.10.2012 N 157-ФЗ.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3. В уставе политической партии могут содержаться и иные положения, относящиеся к ее деятельности и не противоречащие законодательству </w:t>
      </w:r>
      <w:r>
        <w:t>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Изменения, вносимые в устав политической партии, подлежат государственной регистрации в том же </w:t>
      </w:r>
      <w:hyperlink w:anchor="P192" w:tooltip="Глава III. ГОСУДАРСТВЕННАЯ РЕГИСТРАЦИЯ">
        <w:r>
          <w:rPr>
            <w:color w:val="0000FF"/>
          </w:rPr>
          <w:t>порядке</w:t>
        </w:r>
      </w:hyperlink>
      <w:r>
        <w:t xml:space="preserve"> и в те же сроки, что и государственная регистрация самой политической партии, и приобретают юридическую силу с момента такой регистрации.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За государственную регистрацию изменений, вносимых в устав политической партии, взимается государственная пошлина в п</w:t>
      </w:r>
      <w:r>
        <w:t xml:space="preserve">орядке и в размерах, которые установлены </w:t>
      </w:r>
      <w:hyperlink r:id="rId210" w:tooltip="&quot;Налоговый кодекс Российской Федерации (часть вторая)&quot; от 05.08.2000 N 117-ФЗ (ред. от 04.08.2026) (с изм. и доп., вступ. в силу с 01.09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При государственной регистрации изменений, вносимых в устав политической партии, федеральный уполномоченный орган не вправе предъявлять к политическо</w:t>
      </w:r>
      <w:r>
        <w:t>й партии требования, не относящиеся к изменениям, вносимым в ее устав.</w:t>
      </w:r>
    </w:p>
    <w:p w:rsidR="00B92D43" w:rsidRDefault="00087D45">
      <w:pPr>
        <w:pStyle w:val="ConsPlusNormal0"/>
        <w:jc w:val="both"/>
      </w:pPr>
      <w:r>
        <w:t xml:space="preserve">(п. 4 в ред. Федерального </w:t>
      </w:r>
      <w:hyperlink r:id="rId211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22. Программа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</w:t>
      </w:r>
      <w:r>
        <w:t>ртия должна иметь программу, определяющую принципы деятельности политической партии, ее цели и задачи, а также методы реализации целей и решения задач.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Изменения и дополнения, вносимые в программу политической партии, в течение месяца после их внесения </w:t>
      </w:r>
      <w:r>
        <w:t>представляются в федеральный уполномоченный орган для сведения.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23. Членство в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Членство в политической партии является добровольным и индивидуальным.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Членами политической партии могут быть граждане Российской Федерации, достигшие возраста 18 лет. Не вправе быть членами политической партии иностранные граждане и лица без граждан</w:t>
      </w:r>
      <w:r>
        <w:t>ства, а также граждане Российской Федерации, признанные судом недееспособными.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Прием в политическую партию осуществляется на основе личных письменных заявлений граждан Российской Федерации в порядке, предусмотренном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Члены</w:t>
      </w:r>
      <w:r>
        <w:t xml:space="preserve"> политической партии участвуют в деятельности политической партии, имеют права и несут обязанности в соответствии с ее уставом.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Члены политической партии имеют право избирать и быть избранными в руководящие органы политической партии, ее региональных от</w:t>
      </w:r>
      <w:r>
        <w:t>делений и иных структурных подразделений, получать информацию о деятельности политической партии и ее руководящих органов, а также обжаловать решения и действия указанных органов в порядке, предусмотренном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3" w:name="P361"/>
      <w:bookmarkEnd w:id="33"/>
      <w:r>
        <w:t>6. Гражданин Российск</w:t>
      </w:r>
      <w:r>
        <w:t>ой Федерации может быть членом только одной политической партии. Член политической партии может состоять только в одном региональном отделении данной политической партии - по месту постоянного или преимущественного проживания.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>7. Запрещается требовать от г</w:t>
      </w:r>
      <w:r>
        <w:t>раждан Российской Федерации, чтобы они при представлении официальных сведений о себе указывали членство в политической партии или отсутствие такового.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8. Членство гражданина Российской Федерации в политической партии или отсутствие такового не может служит</w:t>
      </w:r>
      <w:r>
        <w:t>ь основанием для ограничения его прав и свобод, а также быть условием предоставления ему каких-либо преимуществ.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9. Члены политической партии не связаны решениями политической партии при исполнении своих должностных или служебных обязанностей, за исключени</w:t>
      </w:r>
      <w:r>
        <w:t>ем лиц, работающих в руководящих и контрольно-ревизионных органах политической партии, ее региональных отделений или иных структурных подразделений.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10. Членство в политической партии не может быть ограничено по признакам профессиональной, социальной, расо</w:t>
      </w:r>
      <w:r>
        <w:t>вой, национальной или религиозной принадлежности, а также в зависимости от пола, происхождения, имущественного положения, места жительства. Ограничение права на вступление в политическую партию либо обязанность приостановления членства в политической парти</w:t>
      </w:r>
      <w:r>
        <w:t>и может устанавливаться для определенных категорий граждан Российской Федерации федеральными конституционными законами и федеральными законами.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24. Руководящие органы политической партии и ее региональных отделений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Высшим руководящим органом политической партии является съезд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Высшим руководящим органом регионального отделения политической партии является конференция или общее собрание регионального отделения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Избрание</w:t>
      </w:r>
      <w:r>
        <w:t xml:space="preserve"> руководящих органов политической партии должно осуществляться не реже одного раза в пять лет.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13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Избрание руководящих органов региональных отделений политической партии должно осуществляться</w:t>
      </w:r>
      <w:r>
        <w:t xml:space="preserve"> не реже одного раза в пять лет.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26.04.2007 </w:t>
      </w:r>
      <w:hyperlink r:id="rId214" w:tooltip="Федеральный закон от 26.04.2007 N 64-ФЗ (ред. от 01.06.2017) &quot;О внесении изменений в отдельные законодательные акты Российской Федерации в связи с принятием Федерального закона &quot;О внесении изменений в Федеральный закон &quot;Об основных гарантиях избирательных прав">
        <w:r>
          <w:rPr>
            <w:color w:val="0000FF"/>
          </w:rPr>
          <w:t>N 64-ФЗ</w:t>
        </w:r>
      </w:hyperlink>
      <w:r>
        <w:t xml:space="preserve">, от 02.04.2012 </w:t>
      </w:r>
      <w:hyperlink r:id="rId215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Уст</w:t>
      </w:r>
      <w:r>
        <w:t>авом политической партии должна предусматриваться ротация руководителей коллегиальных постоянно действующих руководящих органов политической партии и ее региональных отделений.</w:t>
      </w:r>
    </w:p>
    <w:p w:rsidR="00B92D43" w:rsidRDefault="00087D45">
      <w:pPr>
        <w:pStyle w:val="ConsPlusNormal0"/>
        <w:jc w:val="both"/>
      </w:pPr>
      <w:r>
        <w:t xml:space="preserve">(п. 5 введен Федеральным </w:t>
      </w:r>
      <w:hyperlink r:id="rId216" w:tooltip="Федеральный закон от 28.04.2009 N 75-ФЗ &quot;О внесении изменений в Федеральный закон &quot;О политических партиях&quot; в связи с поэтапным снижением минимальной численности членов политических партий&quot; {КонсультантПлюс}">
        <w:r>
          <w:rPr>
            <w:color w:val="0000FF"/>
          </w:rPr>
          <w:t>законом</w:t>
        </w:r>
      </w:hyperlink>
      <w:r>
        <w:t xml:space="preserve"> от 28.04.2009 N 75-ФЗ)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25. Порядок принятия устава, программы политической партии и других важных решений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 ред. Федерального </w:t>
      </w:r>
      <w:hyperlink r:id="rId21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21.07.2005 N 93-ФЗ)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34" w:name="P382"/>
      <w:bookmarkEnd w:id="34"/>
      <w:r>
        <w:t xml:space="preserve">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</w:t>
      </w:r>
      <w:r>
        <w:lastRenderedPageBreak/>
        <w:t>выдвижение политической партией кандидатов (списков кандидатов)</w:t>
      </w:r>
      <w:r>
        <w:t xml:space="preserve">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самоуправления, рассмотрение вопросов о реорганизации или ликвидации политической партии осуществляются на съезде </w:t>
      </w:r>
      <w:r>
        <w:t>политической партии, в работе которого принимают участие делегаты от региональных отделений политической партии, образованных не менее чем в половине субъектов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02.04.2012 </w:t>
      </w:r>
      <w:hyperlink r:id="rId218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>, от 10.07.</w:t>
      </w:r>
      <w:r>
        <w:t xml:space="preserve">2023 </w:t>
      </w:r>
      <w:hyperlink r:id="rId21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5" w:name="P384"/>
      <w:bookmarkEnd w:id="35"/>
      <w:r>
        <w:t>2. Решения об избрании руководящих и контрольно-ревизионных органов региональных отделений политической партии, о выдвижении региональными отделениями политической партии кандидатов (списков кандидатов) в депутаты и на иные выборные должн</w:t>
      </w:r>
      <w:r>
        <w:t>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Решения о выдвижении иными структурными подразделениями политич</w:t>
      </w:r>
      <w:r>
        <w:t>еской партии кандидатов (списков кандидатов) в депутаты и на иные выборные должности в органах местного самоуправления принимаются общим собранием соответствующего структурного подразделения либо иным органом, предусмотренным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6" w:name="P385"/>
      <w:bookmarkEnd w:id="36"/>
      <w:r>
        <w:t>3</w:t>
      </w:r>
      <w:r>
        <w:t>. Уставом политической партии может быть предусмотрено, что решение о выдвижении кандидатов в депутаты законодательных органов субъектов Российской Федерации и представительных органов муниципальных образований на повторных и дополнительных выборах принима</w:t>
      </w:r>
      <w:r>
        <w:t>ется соответственно уровню выборов коллегиальным постоянно действующим руководящим органом политической партии, ее регионального отделения или иного структурного подразделения.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2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3.1. В случае отсутствия регионального или местного отделения политической партии уставом политической партии может быть предусмотрено, что решение о выдвижении кандидатов (списков кандидатов) в депутаты соответствующих законодательного органа субъекта Рос</w:t>
      </w:r>
      <w:r>
        <w:t>сийской Федерации, представительных органов муниципальных образований, кандидатов на иные выборные должности в органах местного самоуправления может быть принято при проведении выборов в законодательный орган субъекта Российской Федерации коллегиальным пос</w:t>
      </w:r>
      <w:r>
        <w:t>тоянно действующим руководящим органом политической партии, а при проведении выборов в органы местного самоуправления - коллегиальным постоянно действующим руководящим органом политической партии или ее регионального отделения.</w:t>
      </w:r>
    </w:p>
    <w:p w:rsidR="00B92D43" w:rsidRDefault="00087D45">
      <w:pPr>
        <w:pStyle w:val="ConsPlusNormal0"/>
        <w:jc w:val="both"/>
      </w:pPr>
      <w:r>
        <w:t xml:space="preserve">(п. 3.1 введен Федеральным </w:t>
      </w:r>
      <w:hyperlink r:id="rId221" w:tooltip="Федеральный закон от 05.04.2011 N 44-ФЗ &quot;О внесении изменения в статью 25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05.04.2011 N 44-ФЗ; в ред. Федерального </w:t>
      </w:r>
      <w:hyperlink r:id="rId22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Решения об избрании руководящих и контрольно-ревизионных органов политической партии и ее региональных отделений, а также о выдвижении кандидатов (списков кандидато</w:t>
      </w:r>
      <w:r>
        <w:t>в)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 принимаются тайным голосованием.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2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7" w:name="P391"/>
      <w:bookmarkEnd w:id="37"/>
      <w:r>
        <w:t>5. При ре</w:t>
      </w:r>
      <w:r>
        <w:t xml:space="preserve">шении коллегиальным постоянно действующим органом политической партии, ее региональным отделением или иным структурным подразделением вопросов, связанных с участием в выборах депутатов законодательного органа субъекта Российской Федерации, </w:t>
      </w:r>
      <w:r>
        <w:lastRenderedPageBreak/>
        <w:t>представительног</w:t>
      </w:r>
      <w:r>
        <w:t>о органа муниципального образования, депутатские мандаты в которых распределяются исключительно между списками кандидатов, выдвинутыми избирательными объединениями, кандидатуры, не являющиеся членами данной либо иной политической партии, обратившиеся с пре</w:t>
      </w:r>
      <w:r>
        <w:t>дложением о включении их в соответствующий список кандидатов и поддержанные не менее чем десятью членами политической партии (при наличии в соответствующем субъекте Российской Федерации регионального отделения политической партии указанные десять членов по</w:t>
      </w:r>
      <w:r>
        <w:t>литической партии должны состоять в данном региональном отделении), подлежат обязательному рассмотрению на заседании постоянно действующего органа политической партии, конференции или общем собрании ее регионального отделения или иного структурного подразд</w:t>
      </w:r>
      <w:r>
        <w:t>еления наравне с иными кандидатурами, которые предлагаются к включению в соответствующий список кандидатов.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12.07.2006 </w:t>
      </w:r>
      <w:hyperlink r:id="rId224" w:tooltip="Федеральный закон от 12.07.2006 N 106-ФЗ (ред. от 21.12.2021) &quot;О внесении изменений в отдельные законодательные акты Российской Федерации в части уточнения порядка выдвижения кандидатов на выборные должности в органах государственной власти&quot; {КонсультантПлюс}">
        <w:r>
          <w:rPr>
            <w:color w:val="0000FF"/>
          </w:rPr>
          <w:t>N 106-ФЗ</w:t>
        </w:r>
      </w:hyperlink>
      <w:r>
        <w:t xml:space="preserve">, от 09.03.2016 </w:t>
      </w:r>
      <w:hyperlink r:id="rId225" w:tooltip="Федеральный закон от 09.03.2016 N 66-ФЗ (ред. от 12.12.2023) &quot;О внесении изменений в отдельные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66-ФЗ</w:t>
        </w:r>
      </w:hyperlink>
      <w:r>
        <w:t xml:space="preserve">, от 10.07.2023 </w:t>
      </w:r>
      <w:hyperlink r:id="rId22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8" w:name="P393"/>
      <w:bookmarkEnd w:id="38"/>
      <w:r>
        <w:t xml:space="preserve">5.1. При решении политической партией, которая в соответствии с </w:t>
      </w:r>
      <w:hyperlink w:anchor="P422" w:tooltip="з) создавать объединения и союзы с другими политическими партиями и иными общественными объединениями без образования юридического лица;">
        <w:r>
          <w:rPr>
            <w:color w:val="0000FF"/>
          </w:rPr>
          <w:t>подпунктом "з" пункта 1</w:t>
        </w:r>
      </w:hyperlink>
      <w:r>
        <w:t xml:space="preserve"> и </w:t>
      </w:r>
      <w:hyperlink w:anchor="P427" w:tooltip="1.1. Политическая партия и зарегистрированное в соответствии с законом иное общественное объединение, не являющееся политической партией, создавшие объединение или союз, целью деятельности которых является совместное формирование списков кандидатов на выборах ">
        <w:r>
          <w:rPr>
            <w:color w:val="0000FF"/>
          </w:rPr>
          <w:t>пунктом 1.1 статьи 26</w:t>
        </w:r>
      </w:hyperlink>
      <w:r>
        <w:t xml:space="preserve"> наст</w:t>
      </w:r>
      <w:r>
        <w:t>оящего Федерального закона создала объединение или союз с иным общественным объединением, ее региональным отделением или иным структурным подразделением вопросов, связанных с формированием списков кандидатов на выборах депутатов представительных органов му</w:t>
      </w:r>
      <w:r>
        <w:t>ниципальных образований, такая политическая партия, ее региональное отделение или иное структурное подразделение обязаны включать в списки кандидатов кандидатуры, предложенные этим общественным объединением или его соответствующим структурным подразделение</w:t>
      </w:r>
      <w:r>
        <w:t>м. Число кандидатур, включенных в список кандидатов по предложению указанного общественного объединения или его структурного подразделения, может составлять не более 15 процентов от числа всех кандидатов, выдвинутых в составе списка кандидатов. Если в резу</w:t>
      </w:r>
      <w:r>
        <w:t>льтате применения данного требования окажется, что число предложенных кандидатур, которые могут быть включены в список кандидатов, будет составлять менее единицы, в список включается одна кандидатура.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Предусмотренное настоящим пунктом требование, касающеес</w:t>
      </w:r>
      <w:r>
        <w:t>я максимального числа кандидатур, которые могут быть включены в список кандидатов по предложению общественного объединения или его структурного подразделения, действует также в случаях создания политической партией объединений или союзов с двумя и более об</w:t>
      </w:r>
      <w:r>
        <w:t>щественными объединениями. При этом, если в список кандидатов может быть включена только одна кандидатура из числа кандидатур, предложенных указанными общественными объединениями или их структурными подразделениями, такая кандидатура определяется выдвигающ</w:t>
      </w:r>
      <w:r>
        <w:t>ими список кандидатов политической партией, ее региональным отделением или иным структурным подразделением.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Общественное объединение или его соответствующее структурное подразделение вправе обратиться к выдвигающим список кандидатов политической партии, ее</w:t>
      </w:r>
      <w:r>
        <w:t xml:space="preserve"> региональному отделению или иному структурному подразделению, действующему на территории соответствующего муниципального образования, с предложением о включении кандидатур в этот список не позднее чем через пять дней со дня официального опубликования (пуб</w:t>
      </w:r>
      <w:r>
        <w:t xml:space="preserve">ликации) решения о назначении выборов. Указанные кандидатуры подлежат обязательному рассмотрению соответственно на съезде партии, конференции или общем собрании ее регионального отделения или иного соответствующего структурного подразделения. Предложенная </w:t>
      </w:r>
      <w:r>
        <w:t xml:space="preserve">кандидатура, обладающая пассивным избирательным правом, не включается в список кандидатов по основаниям, которые предусмотрены соглашением, указанным в </w:t>
      </w:r>
      <w:hyperlink w:anchor="P427" w:tooltip="1.1. Политическая партия и зарегистрированное в соответствии с законом иное общественное объединение, не являющееся политической партией, создавшие объединение или союз, целью деятельности которых является совместное формирование списков кандидатов на выборах ">
        <w:r>
          <w:rPr>
            <w:color w:val="0000FF"/>
          </w:rPr>
          <w:t>пункте 1.1 статьи 26</w:t>
        </w:r>
      </w:hyperlink>
      <w:r>
        <w:t xml:space="preserve"> настоящего </w:t>
      </w:r>
      <w:r>
        <w:lastRenderedPageBreak/>
        <w:t>Федерального закона, и могут быть п</w:t>
      </w:r>
      <w:r>
        <w:t>редусмотрены уставом политической партии, а также в случае, если число предложенных кандидатур превышает установленное настоящим пунктом максимальное число кандидатур, которые могут быть включены в список кандидатов. Отсутствие обращения общественного объе</w:t>
      </w:r>
      <w:r>
        <w:t>динения или его соответствующего структурного подразделения с предложением о включении кандидатур в список кандидатов не препятствует выдвижению политической партией, ее региональным отделением или иным структурным подразделением списка кандидатов, а также</w:t>
      </w:r>
      <w:r>
        <w:t xml:space="preserve"> включению в этот список членов общественных объединений, не являющихся политическими партиями.</w:t>
      </w:r>
    </w:p>
    <w:p w:rsidR="00B92D43" w:rsidRDefault="00087D45">
      <w:pPr>
        <w:pStyle w:val="ConsPlusNormal0"/>
        <w:jc w:val="both"/>
      </w:pPr>
      <w:r>
        <w:t xml:space="preserve">(п. 5.1 введен Федеральным </w:t>
      </w:r>
      <w:hyperlink r:id="rId227" w:tooltip="Федеральный закон от 05.04.2009 N 42-ФЗ &quot;О внесении изменений в статьи 25 и 26 Федерального закона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льтан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05.04.2009 N 42-ФЗ)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6. Решения по вопросам, указанным в </w:t>
      </w:r>
      <w:hyperlink w:anchor="P382" w:tooltip="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выдвижение политической партией кандидатов (списков кандидатов) в депутаты и на иные выборные ">
        <w:r>
          <w:rPr>
            <w:color w:val="0000FF"/>
          </w:rPr>
          <w:t>пунктах 1</w:t>
        </w:r>
      </w:hyperlink>
      <w:r>
        <w:t xml:space="preserve"> - </w:t>
      </w:r>
      <w:hyperlink w:anchor="P385" w:tooltip="3. Уставом политической партии может быть предусмотрено, что решение о выдвижении кандидатов в депутаты законодательных органов субъектов Российской Федерации и представительных органов муниципальных образований на повторных и дополнительных выборах принимаетс">
        <w:r>
          <w:rPr>
            <w:color w:val="0000FF"/>
          </w:rPr>
          <w:t>3</w:t>
        </w:r>
      </w:hyperlink>
      <w:r>
        <w:t xml:space="preserve">, </w:t>
      </w:r>
      <w:hyperlink w:anchor="P391" w:tooltip="5. При решении коллегиальным постоянно действующим органом политической партии, ее региональным отделением или иным структурным подразделением вопросов, связанных с участием в выборах депутатов законодательного органа субъекта Российской Федерации, представите">
        <w:r>
          <w:rPr>
            <w:color w:val="0000FF"/>
          </w:rPr>
          <w:t>5</w:t>
        </w:r>
      </w:hyperlink>
      <w:r>
        <w:t xml:space="preserve"> и </w:t>
      </w:r>
      <w:hyperlink w:anchor="P393" w:tooltip="5.1. При решении политической партией, которая в соответствии с подпунктом &quot;з&quot; пункта 1 и пунктом 1.1 статьи 26 настоящего Федерального закона создала объединение или союз с иным общественным объединением, ее региональным отделением или иным структурным подраз">
        <w:r>
          <w:rPr>
            <w:color w:val="0000FF"/>
          </w:rPr>
          <w:t>5.1</w:t>
        </w:r>
      </w:hyperlink>
      <w:r>
        <w:t xml:space="preserve"> настоящей статьи, п</w:t>
      </w:r>
      <w:r>
        <w:t>ринимаются в соответствии с уставом политической партии, но не менее чем большинством голосов от числа присутствующих на съезде политической партии или конференции ее регионального отделения делегатов, участников общего собрания регионального отделения пол</w:t>
      </w:r>
      <w:r>
        <w:t>итической партии, членов коллегиального постоянно действующего руководящего органа политической партии, ее регионального отделения или иного структурного подразделения.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28" w:tooltip="Федеральный закон от 05.04.2009 N 42-ФЗ &quot;О внесении изменений в статьи 25 и 26 Федерального закона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льтан">
        <w:r>
          <w:rPr>
            <w:color w:val="0000FF"/>
          </w:rPr>
          <w:t>закона</w:t>
        </w:r>
      </w:hyperlink>
      <w:r>
        <w:t xml:space="preserve"> от 05.04.2009 N 42-ФЗ)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Уставом политической партии могут быть предусмотрены дополнительные условия принятия решений, у</w:t>
      </w:r>
      <w:r>
        <w:t xml:space="preserve">казанных в </w:t>
      </w:r>
      <w:hyperlink w:anchor="P382" w:tooltip="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выдвижение политической партией кандидатов (списков кандидатов) в депутаты и на иные выборные ">
        <w:r>
          <w:rPr>
            <w:color w:val="0000FF"/>
          </w:rPr>
          <w:t>пунктах 1</w:t>
        </w:r>
      </w:hyperlink>
      <w:r>
        <w:t xml:space="preserve"> и </w:t>
      </w:r>
      <w:hyperlink w:anchor="P384" w:tooltip="2. Решения об избрании руководящих и контрольно-ревизионных органов региональных отделений политической партии, о выдвижении региональными отделениями политической партии кандидатов (списков кандидатов) в депутаты и на иные выборные должности в органах государ">
        <w:r>
          <w:rPr>
            <w:color w:val="0000FF"/>
          </w:rPr>
          <w:t>2</w:t>
        </w:r>
      </w:hyperlink>
      <w:r>
        <w:t xml:space="preserve"> настоящей статьи.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8. Решения по иным вопросам деятельности политической партии, ее региональных отделений и иных структурных подразделений, в том числе об об</w:t>
      </w:r>
      <w:r>
        <w:t xml:space="preserve">разовании единоличного исполнительного органа, других органов, за исключением органов, указанных в </w:t>
      </w:r>
      <w:hyperlink w:anchor="P382" w:tooltip="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выдвижение политической партией кандидатов (списков кандидатов) в депутаты и на иные выборные ">
        <w:r>
          <w:rPr>
            <w:color w:val="0000FF"/>
          </w:rPr>
          <w:t>пунктах 1</w:t>
        </w:r>
      </w:hyperlink>
      <w:r>
        <w:t xml:space="preserve"> и </w:t>
      </w:r>
      <w:hyperlink w:anchor="P384" w:tooltip="2. Решения об избрании руководящих и контрольно-ревизионных органов региональных отделений политической партии, о выдвижении региональными отделениями политической партии кандидатов (списков кандидатов) в депутаты и на иные выборные должности в органах государ">
        <w:r>
          <w:rPr>
            <w:color w:val="0000FF"/>
          </w:rPr>
          <w:t>2</w:t>
        </w:r>
      </w:hyperlink>
      <w:r>
        <w:t xml:space="preserve"> настоящей статьи, и досрочном прекращении их полномочий, размере и по</w:t>
      </w:r>
      <w:r>
        <w:t xml:space="preserve">рядке уплаты членами политической партии вступительных и членских взносов, утверждении годовых отчетов и бухгалтерской (финансовой) отчетности, назначении аудиторской организации или индивидуального аудитора, принимаются в порядке, предусмотренном уставом </w:t>
      </w:r>
      <w:r>
        <w:t>политической партии.</w:t>
      </w:r>
    </w:p>
    <w:p w:rsidR="00B92D43" w:rsidRDefault="00087D45">
      <w:pPr>
        <w:pStyle w:val="ConsPlusNormal0"/>
        <w:jc w:val="both"/>
      </w:pPr>
      <w:r>
        <w:t xml:space="preserve">(п. 8 в ред. Федерального </w:t>
      </w:r>
      <w:hyperlink r:id="rId229" w:tooltip="Федеральный закон от 02.03.2016 N 41-ФЗ &quot;О внесении изменений в статью 25 Федерального закона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02.03.2016 N 41-ФЗ)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9. Политическая партия вправе не принимать решение об образовании единоличного исполнительного органа.</w:t>
      </w:r>
    </w:p>
    <w:p w:rsidR="00B92D43" w:rsidRDefault="00087D45">
      <w:pPr>
        <w:pStyle w:val="ConsPlusNormal0"/>
        <w:jc w:val="both"/>
      </w:pPr>
      <w:r>
        <w:t xml:space="preserve">(п. 9 введен Федеральным </w:t>
      </w:r>
      <w:hyperlink r:id="rId230" w:tooltip="Федеральный закон от 02.03.2016 N 41-ФЗ &quot;О внесении изменений в статью 25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02.03.2016 N 41-ФЗ)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 xml:space="preserve">Глава V. </w:t>
      </w:r>
      <w:r>
        <w:t>ПРАВА И ОБЯЗАННОСТИ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26. Права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в порядке, установленном законодательством Российской Федерации, вправе: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31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свободно распространять информацию о своей деятельности, пропагандировать свои взгляды, цели и задачи;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участвовать в выработке решений органов государственной власти, органов публичной власти ф</w:t>
      </w:r>
      <w:r>
        <w:t xml:space="preserve">едеральных территорий и органов местного самоуправления в порядке и объеме, </w:t>
      </w:r>
      <w:r>
        <w:lastRenderedPageBreak/>
        <w:t>установленных настоящим Федеральным законом и иными законами;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32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участвовать в выборах и референдумах в соответствии с законо</w:t>
      </w:r>
      <w:r>
        <w:t>дательством Российской Федерации;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создавать региональные, местные и первичные отделения, в том числе с правами юридического лица, принимать решения об их реорганизации и ликвидации;</w:t>
      </w:r>
    </w:p>
    <w:p w:rsidR="00B92D43" w:rsidRDefault="00B92D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 xml:space="preserve">О проведении собраний, митингов, демонстраций, шествий и пикетирований, см. Федеральный </w:t>
            </w:r>
            <w:hyperlink r:id="rId233" w:tooltip="Федеральный закон от 19.06.2004 N 54-ФЗ (ред. от 05.12.2022) &quot;О собраниях, митингах, демонстрациях, шествиях и пикетированиях&quot; {КонсультантПлюс}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от 19.06.2004 N 54-ФЗ.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</w:tr>
    </w:tbl>
    <w:p w:rsidR="00B92D43" w:rsidRDefault="00087D45">
      <w:pPr>
        <w:pStyle w:val="ConsPlusNormal0"/>
        <w:spacing w:before="300"/>
        <w:ind w:firstLine="540"/>
        <w:jc w:val="both"/>
      </w:pPr>
      <w:r>
        <w:t>д) организовывать и проводить собрания, митинги, демонстрации, шествия, пикетирования и иные публичные мероприятия;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учреждать издательства, инф</w:t>
      </w:r>
      <w:r>
        <w:t>ормационные агентства, полиграфические предприятия, средства массовой информации и образовательные организации дополнительного образования взрослых;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34" w:tooltip="Федеральный закон от 30.04.2021 N 117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30.04.2021 N 117-ФЗ)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ж) пользоваться на равных условиях государственными и муниципальными средствами массовой информации;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39" w:name="P422"/>
      <w:bookmarkEnd w:id="39"/>
      <w:r>
        <w:t>з) создавать объединения и союзы с другими политическими партиями и иными общественными объединениями без образования юридического лица;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и) защищать свои права и представлять законные интересы своих членов;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к) устанавливать и поддерживать международные свя</w:t>
      </w:r>
      <w:r>
        <w:t>зи с политическими партиями и иными общественными объединениями иностранных государств, вступать в международные союзы и ассоциации;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л) осуществлять приносящую доход деятельность в соответствии с </w:t>
      </w:r>
      <w:hyperlink w:anchor="P624" w:tooltip="3. В целях создания финансовых и материальных условий для реализации целей и решения задач, предусмотренных уставом и программой политической партии, политическая партия, ее региональные отделения и иные структурные подразделения вправе осуществлять следующие ">
        <w:r>
          <w:rPr>
            <w:color w:val="0000FF"/>
          </w:rPr>
          <w:t>законодательством</w:t>
        </w:r>
      </w:hyperlink>
      <w:r>
        <w:t xml:space="preserve"> Росси</w:t>
      </w:r>
      <w:r>
        <w:t>йской Федерации и уставом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35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0" w:name="P427"/>
      <w:bookmarkEnd w:id="40"/>
      <w:r>
        <w:t xml:space="preserve">1.1. Политическая партия и зарегистрированное в соответствии с </w:t>
      </w:r>
      <w:hyperlink r:id="rId236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законом</w:t>
        </w:r>
      </w:hyperlink>
      <w:r>
        <w:t xml:space="preserve"> иное общественное объединение, не являющееся политической партией, создавшие объединение или союз, целью деятель</w:t>
      </w:r>
      <w:r>
        <w:t>ности которых является совместное формирование списков кандидатов на выборах депутатов представительных органов муниципальных образований, заключают соглашение в письменной форме. В таком соглашении предусматривается обязанность политической партии, ее рег</w:t>
      </w:r>
      <w:r>
        <w:t>иональных отделений и иных структурных подразделений при выдвижении списков кандидатов на указанных выборах включать в эти списки кандидатуры, предложенные данным общественным объединением или его структурными подразделениями, а также основания, по которым</w:t>
      </w:r>
      <w:r>
        <w:t xml:space="preserve"> политическая партия, ее региональные отделения и иные структурные подразделения вправе не включать в список кандидатов ту или иную предложенную кандидатуру. В соглашении </w:t>
      </w:r>
      <w:r>
        <w:lastRenderedPageBreak/>
        <w:t>также предусматривается порядок, в соответствии с которым общественное объединение ил</w:t>
      </w:r>
      <w:r>
        <w:t>и его структурные подразделения предлагают кандидатуры для включения в список кандидатов, и указывается срок действия соглашения.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237" w:tooltip="Федеральный закон от 05.04.2009 N 42-ФЗ &quot;О внесении изменений в статьи 25 и 26 Федерального закона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льтан">
        <w:r>
          <w:rPr>
            <w:color w:val="0000FF"/>
          </w:rPr>
          <w:t>законом</w:t>
        </w:r>
      </w:hyperlink>
      <w:r>
        <w:t xml:space="preserve"> от 05.04.2009 N 42-ФЗ, в ред. Федерального </w:t>
      </w:r>
      <w:hyperlink r:id="rId238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Политическая партия правомочна осуществлять иную деятельность, установленную законодательством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3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 xml:space="preserve">Статья 26.1. Утратила силу. - Федеральный </w:t>
      </w:r>
      <w:hyperlink r:id="rId240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закон</w:t>
        </w:r>
      </w:hyperlink>
      <w:r>
        <w:t xml:space="preserve"> от 02.10.2012 N 157-ФЗ.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Title0"/>
        <w:ind w:firstLine="540"/>
        <w:jc w:val="both"/>
        <w:outlineLvl w:val="1"/>
      </w:pPr>
      <w:r>
        <w:t xml:space="preserve">Статья 26.2. Участие политических партий, не представленных в Государственной Думе Федерального Собрания Российской Федерации или в законодательном органе субъекта Российской Федерации, в пленарных </w:t>
      </w:r>
      <w:r>
        <w:t>заседаниях этих органов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4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(введена Федеральным </w:t>
      </w:r>
      <w:hyperlink r:id="rId242" w:tooltip="Федеральный закон от 04.06.2010 N 116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04.06.2010 N 116-ФЗ)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bookmarkStart w:id="41" w:name="P439"/>
      <w:bookmarkEnd w:id="41"/>
      <w:r>
        <w:t>1. Политические партии, не представленные в Государственной Думе Федерального Собрания Российской Федерации, вправе не менее одн</w:t>
      </w:r>
      <w:r>
        <w:t>ого раза в год участвовать в пленарном заседании Государственной Думы Федерального Собрания Российской Федерации. Вопросы, рассматриваемые на таком пленарном заседании, порядок их рассмотрения, а также порядок участия в пленарном заседании указанных полити</w:t>
      </w:r>
      <w:r>
        <w:t>ческих партий определяются Регламентом Государственной Думы Федерального Собрания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2" w:name="P440"/>
      <w:bookmarkEnd w:id="42"/>
      <w:r>
        <w:t>2. Политические партии, не представленные в законодательном органе субъекта Российской Федерации, вправе не менее одного раза в год участвовать в пленар</w:t>
      </w:r>
      <w:r>
        <w:t>ном заседании законодательного органа субъекта Российской Федерации. Вопросы, рассматриваемые на таком пленарном заседании, порядок их рассмотрения, а также порядок участия в пленарном заседании указанных политических партий определяются законом субъекта Р</w:t>
      </w:r>
      <w:r>
        <w:t>оссийской Федерации и (или) регламентом законодательного органа субъекта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4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На пленарное заседание, указанное в </w:t>
      </w:r>
      <w:hyperlink w:anchor="P439" w:tooltip="1. Политические партии, не представленные в Государственной Думе Федерального Собрания Российской Федерации, вправе не менее одного раза в год участвовать в пленарном заседании Государственной Думы Федерального Собрания Российской Федерации. Вопросы, рассматри">
        <w:r>
          <w:rPr>
            <w:color w:val="0000FF"/>
          </w:rPr>
          <w:t>пункте 1</w:t>
        </w:r>
      </w:hyperlink>
      <w:r>
        <w:t xml:space="preserve"> настоящей статьи, при</w:t>
      </w:r>
      <w:r>
        <w:t xml:space="preserve">глашаются представители всех политических партий, не представленных в Государственной Думе Федерального Собрания Российской Федерации. На пленарное заседание, указанное в </w:t>
      </w:r>
      <w:hyperlink w:anchor="P440" w:tooltip="2. Политические партии, не представленные в законодательном органе субъекта Российской Федерации, вправе не менее одного раза в год участвовать в пленарном заседании законодательного органа субъекта Российской Федерации. Вопросы, рассматриваемые на таком плена">
        <w:r>
          <w:rPr>
            <w:color w:val="0000FF"/>
          </w:rPr>
          <w:t>пункте 2</w:t>
        </w:r>
      </w:hyperlink>
      <w:r>
        <w:t xml:space="preserve"> настоящей статьи, приглашаются представители всех политических партий, не представленных в законодательном органе субъекта Российской Федерации, независимо от того, действуют ли на территории субъекта Российской </w:t>
      </w:r>
      <w:r>
        <w:t>Федерации региональные отделения таких политических партий. Неучастие политической партии в соответствующем пленарном заседании не является основанием для проведения дополнительного пленарного заседания с ее участием.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4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</w:t>
      </w:r>
      <w:r>
        <w:t>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Решение об участии политической партии, не представленной в Государственной Думе Федерального Собрания Российской Федерации, в законодательном органе субъекта Российской </w:t>
      </w:r>
      <w:r>
        <w:lastRenderedPageBreak/>
        <w:t xml:space="preserve">Федерации, в пленарном заседании, указанном в </w:t>
      </w:r>
      <w:hyperlink w:anchor="P439" w:tooltip="1. Политические партии, не представленные в Государственной Думе Федерального Собрания Российской Федерации, вправе не менее одного раза в год участвовать в пленарном заседании Государственной Думы Федерального Собрания Российской Федерации. Вопросы, рассматри">
        <w:r>
          <w:rPr>
            <w:color w:val="0000FF"/>
          </w:rPr>
          <w:t>пункте 1</w:t>
        </w:r>
      </w:hyperlink>
      <w:r>
        <w:t xml:space="preserve"> или </w:t>
      </w:r>
      <w:hyperlink w:anchor="P440" w:tooltip="2. Политические партии, не представленные в законодательном органе субъекта Российской Федерации, вправе не менее одного раза в год участвовать в пленарном заседании законодательного органа субъекта Российской Федерации. Вопросы, рассматриваемые на таком плена">
        <w:r>
          <w:rPr>
            <w:color w:val="0000FF"/>
          </w:rPr>
          <w:t>2</w:t>
        </w:r>
      </w:hyperlink>
      <w:r>
        <w:t xml:space="preserve"> настоящей статьи, а также о лицах, уполномоченных выступать от имени политической партии на соответствующем пленарном заседании, принимается коллегиальным постоянно действующим руководящи</w:t>
      </w:r>
      <w:r>
        <w:t>м органом политической партии. Уставом политической партии может быть предусмотрено, что такое решение в отношении политической партии, не представленной в законодательном органе субъекта Российской Федерации, региональное отделение которой действует на те</w:t>
      </w:r>
      <w:r>
        <w:t>рритории этого субъекта Российской Федерации, принимается коллегиальным постоянно действующим руководящим органом регионального отделения этой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4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26.3. Предложения политической партии о кандидатурах на должность высшего должностного лица субъекта Российской Федерации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46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(введена Федеральным </w:t>
      </w:r>
      <w:hyperlink r:id="rId247" w:tooltip="Федеральный закон от 02.04.2013 N 30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02.04.2013 N 30-ФЗ)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bookmarkStart w:id="43" w:name="P452"/>
      <w:bookmarkEnd w:id="43"/>
      <w:r>
        <w:t>1. В случае, если конституцией (уставом), законом субъекта Российской Федерации предусмотрено</w:t>
      </w:r>
      <w:r>
        <w:t xml:space="preserve">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предусмотренного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пунктом 15</w:t>
        </w:r>
      </w:hyperlink>
      <w:r>
        <w:t xml:space="preserve"> настоящей статьи, предложения о канд</w:t>
      </w:r>
      <w:r>
        <w:t>идатурах на должность высшего должностного лица субъекта Российской Федерации (далее в настоящей статье - кандидатуры) вправе вносить Президенту Российской Федерации политические партии, списки кандидатов которых были допущены к распределению депутатских м</w:t>
      </w:r>
      <w:r>
        <w:t xml:space="preserve">андатов в действующем на день внесения Президенту Российской Федерации указанных предложений законодательном органе субъекта Российской Федерации. Предложения о кандидатурах на должность высшего должностного лица субъекта Российской Федерации также вправе </w:t>
      </w:r>
      <w:r>
        <w:t>вносить Президенту Российской Федерации политические партии,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</w:t>
      </w:r>
      <w:r>
        <w:t>ущены к распределению депутатских мандатов.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03.02.2015 </w:t>
      </w:r>
      <w:hyperlink r:id="rId248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N 6-ФЗ</w:t>
        </w:r>
      </w:hyperlink>
      <w:r>
        <w:t xml:space="preserve">, от 02.12.2019 </w:t>
      </w:r>
      <w:hyperlink r:id="rId249" w:tooltip="Федеральный закон от 02.12.2019 N 423-ФЗ &quot;О внесении изменений в статьи 3 и 26.3 Федерального закона &quot;О политических партиях&quot; {КонсультантПлюс}">
        <w:r>
          <w:rPr>
            <w:color w:val="0000FF"/>
          </w:rPr>
          <w:t>N 423-Ф</w:t>
        </w:r>
        <w:r>
          <w:rPr>
            <w:color w:val="0000FF"/>
          </w:rPr>
          <w:t>З</w:t>
        </w:r>
      </w:hyperlink>
      <w:r>
        <w:t xml:space="preserve">, от 10.07.2023 </w:t>
      </w:r>
      <w:hyperlink r:id="rId25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51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Политические партии, указанные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</w:t>
        </w:r>
        <w:r>
          <w:rPr>
            <w:color w:val="0000FF"/>
          </w:rPr>
          <w:t>ункте 1</w:t>
        </w:r>
      </w:hyperlink>
      <w:r>
        <w:t xml:space="preserve"> настоящей статьи, вносят Президенту Российской Федерации предложения не более чем о трех кандидатурах, которые должны отвечать требованиям, предусмотренным </w:t>
      </w:r>
      <w:hyperlink r:id="rId252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23</w:t>
        </w:r>
      </w:hyperlink>
      <w:r>
        <w:t xml:space="preserve"> Федерал</w:t>
      </w:r>
      <w:r>
        <w:t>ьного закона от 21 декабря 2021 года N 414-ФЗ "Об общих принципах организации публичной власти в субъектах Российской Федерации".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5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Предложения политической партии о кандидатурах (далее - предложения о кандидатурах) вносятся Президенту Российской Федерации коллегиальным постоянно действующим руководящим органом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Политические партии, указанные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статьи, обязаны провести консультации, предусмотренные </w:t>
      </w:r>
      <w:hyperlink r:id="rId254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23</w:t>
        </w:r>
      </w:hyperlink>
      <w:r>
        <w:t xml:space="preserve"> Федерального закона от 21 декабря 2021 года N 414-ФЗ "Об общих принципах ор</w:t>
      </w:r>
      <w:r>
        <w:t xml:space="preserve">ганизации публичной власти в субъектах Российской Федерации", не позднее чем за 15 дней до внесения предложений о кандидатурах Президенту Российской </w:t>
      </w:r>
      <w:r>
        <w:lastRenderedPageBreak/>
        <w:t xml:space="preserve">Федерации. В рамках проведения указанных консультаций политические партии, не имеющие права в соответствии </w:t>
      </w:r>
      <w:r>
        <w:t xml:space="preserve">с положениями </w:t>
      </w:r>
      <w:hyperlink r:id="rId255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статьи 23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представлять Президент</w:t>
      </w:r>
      <w:r>
        <w:t>у Российской Федерации кандидатуры на должность высшего должностного лица субъекта Российской Федерации и зарегистрировавшие свои региональные отделения в соответствующем субъекте Российской Федерации, вправе направить одной или нескольким политическим пар</w:t>
      </w:r>
      <w:r>
        <w:t xml:space="preserve">тиям, указанным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статьи, свои предложения об этих кандидатурах. Предложения о кандидатурах должны быть обсуждены на заседании постоянно действующего коллегиального органа политической партии, указанн</w:t>
      </w:r>
      <w:r>
        <w:t xml:space="preserve">ой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10.07.2023 </w:t>
      </w:r>
      <w:hyperlink r:id="rId25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57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5. Предложения о кандидатурах вносятся после консультаций политических партий, указанных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статьи, с Президентом Российской Федерации, которые проводятся не позднее чем за десять д</w:t>
      </w:r>
      <w:r>
        <w:t>ней до внесения предложений о кандидатурах Президенту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6. Предложение о кандидатуре, внесенное с нарушением требований, предусмотренных настоящей статьей и </w:t>
      </w:r>
      <w:hyperlink r:id="rId258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</w:t>
        </w:r>
        <w:r>
          <w:rPr>
            <w:color w:val="0000FF"/>
          </w:rPr>
          <w:t>ей 23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Федерации", Президентом Российской Федерации не рассматривается.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5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Пр</w:t>
      </w:r>
      <w:r>
        <w:t>едложения о кандидатурах вносятся Президенту Российской Федерации не позднее чем за 40 дней до дня голосования по избранию высшего должностного лица субъекта Российской Федерации. В случае, если голосование по избранию высшего должностного лица субъекта Ро</w:t>
      </w:r>
      <w:r>
        <w:t xml:space="preserve">ссийской Федерации должно быть проведено в год проведения выборов нового состава депутатов законодательного органа субъекта Российской Федерации, предложения о кандидатурах, внесенные политическими партиями, указанными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статьи, направляются Президенту Российской Федерации в срок не позднее чем за 20 дней до дня голосования на выборах депутатов законодательного органа субъекта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03.02.2015 </w:t>
      </w:r>
      <w:hyperlink r:id="rId260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N 6-ФЗ</w:t>
        </w:r>
      </w:hyperlink>
      <w:r>
        <w:t xml:space="preserve">, от 10.07.2023 </w:t>
      </w:r>
      <w:hyperlink r:id="rId26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62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4" w:name="P464"/>
      <w:bookmarkEnd w:id="44"/>
      <w:r>
        <w:t>8. Вместе с предложениями о кандидатурах политические партии представляют Президенту Российской Федерации по каждой кандидатуре: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заявление в письменной форме выдвинутого лица о согласии на выдвижение его к</w:t>
      </w:r>
      <w:r>
        <w:t>андидатом с обязательством в случае его избрания прекратить деятельность, несовместимую со статусом высшего должностного лица субъекта Российской Федерации. В заявлении указываются фамилия, имя, отчество, дата и место рождения, адрес места жительства, сери</w:t>
      </w:r>
      <w:r>
        <w:t>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гражданство, образование, основное место работы или службы, занимаемая должность (в с</w:t>
      </w:r>
      <w:r>
        <w:t>лучае отсутствия основного места работы или службы - род занятий) выдвинутого лица. Если выдвинутое лицо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</w:t>
      </w:r>
      <w:r>
        <w:t xml:space="preserve">его представительного органа. Выдвинутое лицо вправе указать в заявлении свою принадлежность к политической партии либо не более чем к </w:t>
      </w:r>
      <w:r>
        <w:lastRenderedPageBreak/>
        <w:t>одному иному общественному объединению и свой статус в этой политической партии, этом общественном объединении при услови</w:t>
      </w:r>
      <w:r>
        <w:t>и представления вместе с заявлением документа, подтверждающего указанные сведения и официально заверенного постоянно действующим руководящим органом политической партии, иного общественного объединения либо уполномоченным на то уставом политической партии,</w:t>
      </w:r>
      <w:r>
        <w:t xml:space="preserve"> иного общественного объединения постоянно действующим руководящим органом структурного подразделения политической партии, иного общественного объединения;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63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копию паспорта или документа, заменяющего паспорт гражданина;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копии документов, подтверждающи</w:t>
      </w:r>
      <w:r>
        <w:t>х указанные в заявлении сведения об образовании, основном месте работы или службы, о занимаемой должности (роде занятий), а также о том, что выдвинутое лицо является депутатом;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сведения о размере и об источниках доходов выдвинутого лица, а также об имущ</w:t>
      </w:r>
      <w:r>
        <w:t>естве, принадлежащем выдвинутому лицу на праве собственности (в том числе совместной собственности), о вкладах в банках, ценных бумагах;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д) сведения о размере и об источниках доходов, об имуществе, о вкладах в банках, ценных бумагах супруга (супруги) и несовершеннолетних детей выдвинутого лица;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е) </w:t>
      </w:r>
      <w:hyperlink r:id="rId264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сведения</w:t>
        </w:r>
      </w:hyperlink>
      <w:r>
        <w:t xml:space="preserve"> о принадлежащем выдвинутому лицу, его супругу (супруге)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</w:t>
      </w:r>
      <w:r>
        <w:t>иобретено указанное имущество, об обязательствах имущественного характера за пределами территории Российской Федерации выдвинутого лица, а также сведения о таких обязательствах его супруга (супруги) и несовершеннолетних детей;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ж) </w:t>
      </w:r>
      <w:hyperlink r:id="rId265" w:tooltip="Указ Президента РФ от 06.06.2013 N 546 (ред. от 06.10.2025) &quot;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">
        <w:r>
          <w:rPr>
            <w:color w:val="0000FF"/>
          </w:rPr>
          <w:t>сведения</w:t>
        </w:r>
      </w:hyperlink>
      <w:r>
        <w:t xml:space="preserve"> о расходах выдвинутого лица, его супруга (супруги) и несовершеннолетних детей по каждой сделке по приобретению земельного участка, другого объекта</w:t>
      </w:r>
      <w:r>
        <w:t xml:space="preserve">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выдвину</w:t>
      </w:r>
      <w:r>
        <w:t>того лица и его супруга (супруги)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66" w:tooltip="Федеральный закон от 01.04.2022 N 9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01.04.2022 N 90-ФЗ)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9. Выдвинутое лицо обязано к моменту внесен</w:t>
      </w:r>
      <w:r>
        <w:t>ия его кандидатуры Президенту Российской Федерации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</w:t>
      </w:r>
      <w:r>
        <w:t xml:space="preserve">х финансовых инструментов. Понятие "иностранные финансовые инструменты" используется в настоящем Федеральном законе в значении, определенном Федеральным </w:t>
      </w:r>
      <w:hyperlink r:id="rId267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</w:t>
      </w:r>
      <w:r>
        <w:t>еть и (или) пользоваться иностранными финансовыми инструментами".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07.05.2013 </w:t>
      </w:r>
      <w:hyperlink r:id="rId268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N 102-ФЗ</w:t>
        </w:r>
      </w:hyperlink>
      <w:r>
        <w:t>, от 28.12.2</w:t>
      </w:r>
      <w:r>
        <w:t xml:space="preserve">016 </w:t>
      </w:r>
      <w:hyperlink r:id="rId26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N 505-ФЗ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10. В случае наличия у выдвинутого лица судимости в заявлении, предусмотренном </w:t>
      </w:r>
      <w:hyperlink w:anchor="P464" w:tooltip="8. Вместе с предложениями о кандидатурах политические партии представляют Президенту Российской Федерации по каждой кандидатуре:">
        <w:r>
          <w:rPr>
            <w:color w:val="0000FF"/>
          </w:rPr>
          <w:t>пунктом 8</w:t>
        </w:r>
      </w:hyperlink>
      <w:r>
        <w:t xml:space="preserve"> настоящей статьи, указываются сведения о судимости выдвинутого лица.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11. Не имеют права быть выдвинуты в качестве кандидатуры на должность высшего должностного</w:t>
      </w:r>
      <w:r>
        <w:t xml:space="preserve"> лица субъекта Российской Федерации граждане Российской Федерации, не имеющие права быть избранными на указанную должность.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70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12. </w:t>
      </w:r>
      <w:hyperlink r:id="rId271" w:tooltip="Указ Президента РФ от 11.07.2013 N 620 (ред. от 14.11.2024) &quot;Об утверждении Положения о порядке внесения и рассмотрения предложений о кандидатурах на должность высшего должностного лица субъекта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внесения Президенту Российской Федерации предложений о кандидатурах, формы необходимых докумен</w:t>
      </w:r>
      <w:r>
        <w:t xml:space="preserve">тов, </w:t>
      </w:r>
      <w:hyperlink r:id="rId272" w:tooltip="Распоряжение Президента РФ от 18.07.2017 N 260-рп &lt;О консультациях по кандидатурам на должность высшего должностного лица (руководителя высшего исполнительного органа государственной власти) субъекта Российской Федерации&gt; {КонсультантПлюс}">
        <w:r>
          <w:rPr>
            <w:color w:val="0000FF"/>
          </w:rPr>
          <w:t>порядок</w:t>
        </w:r>
      </w:hyperlink>
      <w:r>
        <w:t xml:space="preserve"> проведения консультаций и порядок рассмотрения предложений о кандидатурах устанавливаются Президентом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13. Утратил си</w:t>
      </w:r>
      <w:r>
        <w:t xml:space="preserve">лу. - Федеральный </w:t>
      </w:r>
      <w:hyperlink r:id="rId273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</w:t>
        </w:r>
      </w:hyperlink>
      <w:r>
        <w:t xml:space="preserve"> от 03.02.2015 N 6-ФЗ.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14. Если какая-либо политическая партия, указанная в </w:t>
      </w:r>
      <w:hyperlink w:anchor="P452" w:tooltip="1. В случае, если конституцией (уставом), законом субъекта Российской Федерации предусмотрено избрание высшего должностного лица субъекта Российской Федерации депутатами законодательного органа субъекта Российской Федерации, за исключением случая, предусмотрен">
        <w:r>
          <w:rPr>
            <w:color w:val="0000FF"/>
          </w:rPr>
          <w:t>пункте 1</w:t>
        </w:r>
      </w:hyperlink>
      <w:r>
        <w:t xml:space="preserve"> настоящей статьи, не воспользовалась своим правом внести Президенту Российской Федерации предложения о кандидатурах либо внесла предложения о кандидатурах с нарушением требований, установленных настоящей статьей, </w:t>
      </w:r>
      <w:hyperlink r:id="rId274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23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Федерации", данные обстоятельства не являются пр</w:t>
      </w:r>
      <w:r>
        <w:t>епятствием для рассмотрения Президентом Российской Федерации предложений о кандидатурах, внесенных другими политическими партиями с соблюдением требований, предусмотренных федеральным законодательством.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27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</w:t>
      </w:r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5" w:name="P483"/>
      <w:bookmarkEnd w:id="45"/>
      <w:r>
        <w:t>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</w:t>
      </w:r>
      <w:r>
        <w:t xml:space="preserve"> должностного лица автономного округа вправе вносить высшему должностному лицу области, в состав которой входит автономный округ, региональные отделения политических партий в автономном округе, списки кандидатов которых были допущены к распределению депута</w:t>
      </w:r>
      <w:r>
        <w:t>тских мандатов в действующем на день внесения Президенту Российской Федерации указанных предложений законодательном органе автономного округа. Предложения о кандидатурах также вправе вносить высшему должностному лицу области, в состав которой входит автоно</w:t>
      </w:r>
      <w:r>
        <w:t>мный округ, региональные отделения политических партий в автономном округе,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</w:t>
      </w:r>
      <w:r>
        <w:t>й Федерации допущены к распределению депутатских мандатов.</w:t>
      </w:r>
    </w:p>
    <w:p w:rsidR="00B92D43" w:rsidRDefault="00087D45">
      <w:pPr>
        <w:pStyle w:val="ConsPlusNormal0"/>
        <w:jc w:val="both"/>
      </w:pPr>
      <w:r>
        <w:t xml:space="preserve">(п. 15 введен Федеральным </w:t>
      </w:r>
      <w:hyperlink r:id="rId276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</w:t>
      </w:r>
      <w:r>
        <w:t xml:space="preserve">альных законов от 10.07.2023 </w:t>
      </w:r>
      <w:hyperlink r:id="rId27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78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16. Региональные отделения политических партий, указанные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вносят высшему должностному лицу области, в состав которой входит автономный округ, согласованные с коллегиальным постоянно действующим руководящим органом политической партии предложения не бо</w:t>
      </w:r>
      <w:r>
        <w:t xml:space="preserve">лее чем о трех кандидатурах, которые должны отвечать требованиям, предусмотренным </w:t>
      </w:r>
      <w:hyperlink r:id="rId279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24</w:t>
        </w:r>
      </w:hyperlink>
      <w:r>
        <w:t xml:space="preserve"> Федерального закона от 21 декабря 2021 года N 414-ФЗ "Об общих принципах организации публ</w:t>
      </w:r>
      <w:r>
        <w:t>ичной власти в субъектах Российской Федерации".</w:t>
      </w:r>
    </w:p>
    <w:p w:rsidR="00B92D43" w:rsidRDefault="00087D45">
      <w:pPr>
        <w:pStyle w:val="ConsPlusNormal0"/>
        <w:jc w:val="both"/>
      </w:pPr>
      <w:r>
        <w:t xml:space="preserve">(п. 16 введен Федеральным </w:t>
      </w:r>
      <w:hyperlink r:id="rId280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Федеральных зако</w:t>
      </w:r>
      <w:r>
        <w:t xml:space="preserve">нов от 10.07.2023 </w:t>
      </w:r>
      <w:hyperlink r:id="rId28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82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17. Региональные отделения политических партий, указанные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обязаны провести консультации, предусмотренные </w:t>
      </w:r>
      <w:hyperlink r:id="rId283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24</w:t>
        </w:r>
      </w:hyperlink>
      <w:r>
        <w:t xml:space="preserve"> Федерального закона от 21 декабря 2021 года N 414-ФЗ "Об общих принципах</w:t>
      </w:r>
      <w:r>
        <w:t xml:space="preserve"> организации публичной власти в субъектах Российской Федерации", не позднее чем за десять дней до внесения высшему должностному лицу области, в состав которой входит автономный округ, предложений о кандидатурах. В рамках проведения указанных консультаций р</w:t>
      </w:r>
      <w:r>
        <w:t xml:space="preserve">егиональные отделения политических партий, не имеющие права в соответствии с положениями </w:t>
      </w:r>
      <w:hyperlink r:id="rId284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статьи 24</w:t>
        </w:r>
      </w:hyperlink>
      <w:r>
        <w:t xml:space="preserve"> Федерального закона от 21 декабря 2021 года N 414-ФЗ "Об общих принципах организаци</w:t>
      </w:r>
      <w:r>
        <w:t xml:space="preserve">и публичной власти в субъектах Российской Федерации" предлагать кандидатуры высшему должностному лицу области, в состав которой входит автономный округ, вправе направить одному или нескольким региональным отделениям политических партий, указанным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свои предложения об этих кандидатурах. Предложения о кандидатурах должны быть обсуждены на заседании коллегиального постоянно действующего органа регионального отделения политической партии, указанн</w:t>
      </w:r>
      <w:r>
        <w:t xml:space="preserve">ой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(п. 17 введен Федеральным </w:t>
      </w:r>
      <w:hyperlink r:id="rId285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Федеральных законов от 10.07.2023 </w:t>
      </w:r>
      <w:hyperlink r:id="rId28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87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6" w:name="P489"/>
      <w:bookmarkEnd w:id="46"/>
      <w:r>
        <w:t>18. Предложения о кандидату</w:t>
      </w:r>
      <w:r>
        <w:t xml:space="preserve">рах вносятся региональными отделениями политических партий, указанными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не позднее чем за 20 дней до внесения предложений о кандидатурах Президенту Российской Федерации.</w:t>
      </w:r>
    </w:p>
    <w:p w:rsidR="00B92D43" w:rsidRDefault="00087D45">
      <w:pPr>
        <w:pStyle w:val="ConsPlusNormal0"/>
        <w:jc w:val="both"/>
      </w:pPr>
      <w:r>
        <w:t>(п. 18 введен Федера</w:t>
      </w:r>
      <w:r>
        <w:t xml:space="preserve">льным </w:t>
      </w:r>
      <w:hyperlink r:id="rId288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19. Предложение о кандидатуре, внесенное с нарушением требований, предусмотренных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пунктами 15</w:t>
        </w:r>
      </w:hyperlink>
      <w:r>
        <w:t xml:space="preserve"> - </w:t>
      </w:r>
      <w:hyperlink w:anchor="P489" w:tooltip="18. Предложения о кандидатурах вносятся региональными отделениями политических партий, указанными в пункте 15 настоящей статьи, не позднее чем за 20 дней до внесения предложений о кандидатурах Президенту Российской Федерации.">
        <w:r>
          <w:rPr>
            <w:color w:val="0000FF"/>
          </w:rPr>
          <w:t>18</w:t>
        </w:r>
      </w:hyperlink>
      <w:r>
        <w:t xml:space="preserve"> настоящей статьи и </w:t>
      </w:r>
      <w:hyperlink r:id="rId289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24</w:t>
        </w:r>
      </w:hyperlink>
      <w:r>
        <w:t xml:space="preserve"> Федерального закона от 21 декабря 2021 года N 414-ФЗ "Об общих принципах организации публичной власти в с</w:t>
      </w:r>
      <w:r>
        <w:t>убъектах Российской Федерации", высшим должностным лицом области, в состав которой входит автономный округ, не рассматривается.</w:t>
      </w:r>
    </w:p>
    <w:p w:rsidR="00B92D43" w:rsidRDefault="00087D45">
      <w:pPr>
        <w:pStyle w:val="ConsPlusNormal0"/>
        <w:jc w:val="both"/>
      </w:pPr>
      <w:r>
        <w:t xml:space="preserve">(п. 19 введен Федеральным </w:t>
      </w:r>
      <w:hyperlink r:id="rId290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Федеральных законов от 10.07.2023 </w:t>
      </w:r>
      <w:hyperlink r:id="rId291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92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</w:t>
        </w:r>
        <w:r>
          <w:rPr>
            <w:color w:val="0000FF"/>
          </w:rPr>
          <w:t>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20. Предложения о кандидатурах вносятся Президенту Российской Федерации не позднее чем за 40 дней до дня голосования по избранию высшего должностного лица автономного округа, входящего в состав области.</w:t>
      </w:r>
    </w:p>
    <w:p w:rsidR="00B92D43" w:rsidRDefault="00087D45">
      <w:pPr>
        <w:pStyle w:val="ConsPlusNormal0"/>
        <w:jc w:val="both"/>
      </w:pPr>
      <w:r>
        <w:t xml:space="preserve">(п. 20 введен Федеральным </w:t>
      </w:r>
      <w:hyperlink r:id="rId293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Федерального </w:t>
      </w:r>
      <w:hyperlink r:id="rId294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21. В случае, если на второе воскресенье сентября года, в котором истекает срок полномочий высшего должностного лица автономного округа, входящего в состав области, назначены выборы депутатов за</w:t>
      </w:r>
      <w:r>
        <w:t xml:space="preserve">конодательного органа автономного округа, входящего в состав области, региональные отделения политических партий, указанные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вносят предложения о кандидатурах не позднее чем за 40 дней до дн</w:t>
      </w:r>
      <w:r>
        <w:t>я голосования на выборах депутатов законодательного органа автономного округа, а высшее должностное лицо области, в состав которой входит автономный округ, направляет свои предложения по кандидатурам Президенту Российской Федерации не позднее чем за 20 дне</w:t>
      </w:r>
      <w:r>
        <w:t>й до дня голосования на выборах депутатов законодательного органа автономного округа.</w:t>
      </w:r>
    </w:p>
    <w:p w:rsidR="00B92D43" w:rsidRDefault="00087D45">
      <w:pPr>
        <w:pStyle w:val="ConsPlusNormal0"/>
        <w:jc w:val="both"/>
      </w:pPr>
      <w:r>
        <w:t xml:space="preserve">(п. 21 введен Федеральным </w:t>
      </w:r>
      <w:hyperlink r:id="rId295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</w:t>
      </w:r>
      <w:r>
        <w:t xml:space="preserve">2.2015 N 6-ФЗ; в ред. Федеральных законов от 10.07.2023 </w:t>
      </w:r>
      <w:hyperlink r:id="rId296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297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22. Вместе с предложениями о кандидатурах региональные отделения политических партий представляют высшему должностному лицу области, в состав которой входит автономный округ, документы и сведения, предусмотренные </w:t>
      </w:r>
      <w:hyperlink w:anchor="P464" w:tooltip="8. Вместе с предложениями о кандидатурах политические партии представляют Президенту Российской Федерации по каждой кандидатуре:">
        <w:r>
          <w:rPr>
            <w:color w:val="0000FF"/>
          </w:rPr>
          <w:t>пунктом 8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(п. 22 введен Федеральным </w:t>
      </w:r>
      <w:hyperlink r:id="rId298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Федерального </w:t>
      </w:r>
      <w:hyperlink r:id="rId299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23</w:t>
      </w:r>
      <w:r>
        <w:t>. Выдвинутое лицо обязано к моменту внесения его кандидатуры Президенту Российской Федерации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</w:t>
      </w:r>
      <w:r>
        <w:t xml:space="preserve"> и (или) осуществить отчуждение иностранных финансовых инструментов.</w:t>
      </w:r>
    </w:p>
    <w:p w:rsidR="00B92D43" w:rsidRDefault="00087D45">
      <w:pPr>
        <w:pStyle w:val="ConsPlusNormal0"/>
        <w:jc w:val="both"/>
      </w:pPr>
      <w:r>
        <w:t xml:space="preserve">(п. 23 введен Федеральным </w:t>
      </w:r>
      <w:hyperlink r:id="rId300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24</w:t>
      </w:r>
      <w:r>
        <w:t xml:space="preserve">. В случае наличия у выдвинутого лица судимости в заявлении, предусмотренном </w:t>
      </w:r>
      <w:hyperlink w:anchor="P464" w:tooltip="8. Вместе с предложениями о кандидатурах политические партии представляют Президенту Российской Федерации по каждой кандидатуре:">
        <w:r>
          <w:rPr>
            <w:color w:val="0000FF"/>
          </w:rPr>
          <w:t>пунктом 8</w:t>
        </w:r>
      </w:hyperlink>
      <w:r>
        <w:t xml:space="preserve"> настояще</w:t>
      </w:r>
      <w:r>
        <w:t>й статьи, указываются сведения о судимости выдвинутого лица.</w:t>
      </w:r>
    </w:p>
    <w:p w:rsidR="00B92D43" w:rsidRDefault="00087D45">
      <w:pPr>
        <w:pStyle w:val="ConsPlusNormal0"/>
        <w:jc w:val="both"/>
      </w:pPr>
      <w:r>
        <w:t xml:space="preserve">(п. 24 введен Федеральным </w:t>
      </w:r>
      <w:hyperlink r:id="rId301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25. Не име</w:t>
      </w:r>
      <w:r>
        <w:t>ют права быть выдвинуты в качестве кандидатуры на должность высшего должностного лица автономного округа, входящего в состав области, граждане Российской Федерации, не имеющие права быть избранными на указанную должность.</w:t>
      </w:r>
    </w:p>
    <w:p w:rsidR="00B92D43" w:rsidRDefault="00087D45">
      <w:pPr>
        <w:pStyle w:val="ConsPlusNormal0"/>
        <w:jc w:val="both"/>
      </w:pPr>
      <w:r>
        <w:t xml:space="preserve">(п. 25 введен Федеральным </w:t>
      </w:r>
      <w:hyperlink r:id="rId302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Федерального </w:t>
      </w:r>
      <w:hyperlink r:id="rId303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26. </w:t>
      </w:r>
      <w:hyperlink r:id="rId304" w:tooltip="Указ Президента РФ от 11.07.2013 N 620 (ред. от 14.11.2024) &quot;Об утверждении Положения о порядке внесения и рассмотрения предложений о кандидатурах на должность высшего должностного лица субъекта Российской Федерации&quot; {КонсультантПлюс}">
        <w:r>
          <w:rPr>
            <w:color w:val="0000FF"/>
          </w:rPr>
          <w:t>Порядок</w:t>
        </w:r>
      </w:hyperlink>
      <w:r>
        <w:t xml:space="preserve"> внесения Президенту Российской Федерации высшим должностным лицом об</w:t>
      </w:r>
      <w:r>
        <w:t>ласти, в состав которой входит автономный округ, предложений о кандидатурах, формы необходимых документов и порядок рассмотрения предложений о кандидатурах устанавливаются Президентом Российской Федерации.</w:t>
      </w:r>
    </w:p>
    <w:p w:rsidR="00B92D43" w:rsidRDefault="00087D45">
      <w:pPr>
        <w:pStyle w:val="ConsPlusNormal0"/>
        <w:jc w:val="both"/>
      </w:pPr>
      <w:r>
        <w:t xml:space="preserve">(п. 26 введен Федеральным </w:t>
      </w:r>
      <w:hyperlink r:id="rId305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Федерального </w:t>
      </w:r>
      <w:hyperlink r:id="rId306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27. Если какое-либо региональное отделение политической партии, указанное в </w:t>
      </w:r>
      <w:hyperlink w:anchor="P483" w:tooltip="15. В случае, если уставом, законом автономного округа, входящего в состав области, предусмотрено избрание высшего должностного лица автономного округа депутатами законодательного органа автономного округа, предложения о кандидатурах на должность высшего должн">
        <w:r>
          <w:rPr>
            <w:color w:val="0000FF"/>
          </w:rPr>
          <w:t>пункте 15</w:t>
        </w:r>
      </w:hyperlink>
      <w:r>
        <w:t xml:space="preserve"> настоящей статьи, не воспользовалось своим правом внести предложения о канд</w:t>
      </w:r>
      <w:r>
        <w:t xml:space="preserve">идатурах либо внесло предложения о кандидатурах с нарушением требований, установленных настоящей статьей, </w:t>
      </w:r>
      <w:hyperlink r:id="rId307" w:tooltip="Федеральный закон от 21.12.2021 N 414-ФЗ (ред. от 25.05.2026) &quot;Об общих принципах организации публичной власти в субъектах Российской Федерации&quot; (с изм. и доп., вступ. в силу с 01.09.2026) {КонсультантПлюс}">
        <w:r>
          <w:rPr>
            <w:color w:val="0000FF"/>
          </w:rPr>
          <w:t>статьей 24</w:t>
        </w:r>
      </w:hyperlink>
      <w:r>
        <w:t xml:space="preserve"> Федерального закона от 21 декабря 2021 года N 414-ФЗ "Об общих пр</w:t>
      </w:r>
      <w:r>
        <w:t>инципах организации публичной власти в субъектах Российской Федерации", данные обстоятельства не являются препятствием для рассмотрения высшим должностным лицом области, в состав которой входит автономный округ, предложений о кандидатурах, внесенных другим</w:t>
      </w:r>
      <w:r>
        <w:t>и региональными отделениями политических партий с соблюдением требований, предусмотренных федеральным законодательством.</w:t>
      </w:r>
    </w:p>
    <w:p w:rsidR="00B92D43" w:rsidRDefault="00087D45">
      <w:pPr>
        <w:pStyle w:val="ConsPlusNormal0"/>
        <w:jc w:val="both"/>
      </w:pPr>
      <w:r>
        <w:t xml:space="preserve">(п. 27 введен Федеральным </w:t>
      </w:r>
      <w:hyperlink r:id="rId308" w:tooltip="Федеральный закон от 03.02.2015 N 6-ФЗ (ред. от 21.12.2021) &quot;О внесении изменений в статью 18 Федерального закона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">
        <w:r>
          <w:rPr>
            <w:color w:val="0000FF"/>
          </w:rPr>
          <w:t>законом</w:t>
        </w:r>
      </w:hyperlink>
      <w:r>
        <w:t xml:space="preserve"> от 03.02.2015 N 6-ФЗ; в ред. Федеральных законов от 10.07.2023 </w:t>
      </w:r>
      <w:hyperlink r:id="rId30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08.08.2024 </w:t>
      </w:r>
      <w:hyperlink r:id="rId310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27. Обязанности политической партии, ее региональных отделений и иных структурных подразделений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 ред. Федерального </w:t>
      </w:r>
      <w:hyperlink r:id="rId311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08.12.2011 N 421-ФЗ)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партия, ее региональные отделения и иные структурные подразделения обязаны: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lastRenderedPageBreak/>
        <w:t xml:space="preserve">а) соблюдать в своей деятельности </w:t>
      </w:r>
      <w:hyperlink r:id="rId3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Конституцию</w:t>
        </w:r>
      </w:hyperlink>
      <w:r>
        <w:t xml:space="preserve"> Российской Федерации, федеральные конституционные законы, федеральные законы и</w:t>
      </w:r>
      <w:r>
        <w:t xml:space="preserve"> иные нормативные правовые акты Российской Федерации, а также устав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7" w:name="P516"/>
      <w:bookmarkEnd w:id="47"/>
      <w:r>
        <w:t xml:space="preserve">б) извещать соответствующий уполномоченный орган о проведении открытых мероприятий (в том числе съездов, конференций или общих собраний по принятию устава и программы </w:t>
      </w:r>
      <w:r>
        <w:t>политической партии, внесению в них изменений и дополнений, избранию руководящих и контрольно-ревизионных органов политической партии и ее региональных отделений, выдвижению кандидатов в депутаты и на иные выборные должности в органах государственной власт</w:t>
      </w:r>
      <w:r>
        <w:t>и, органах публичной власти федеральных территорий и органах местного самоуправления, реорганизации и ликвидации политической партии и ее региональных отделений) не позднее чем за один день до дня проведения мероприятия при его проведении в пределах населе</w:t>
      </w:r>
      <w:r>
        <w:t>нного пункта, в котором расположен уполномоченный орган, и не позднее чем за три дня до дня проведения мероприятия при его проведении за пределами соответствующего населенного пункта и допускать представителей уполномоченных органов на указанные мероприяти</w:t>
      </w:r>
      <w:r>
        <w:t>я, проводимые политической партией, ее региональными отделениями и иными структурными подразделениями;</w:t>
      </w:r>
    </w:p>
    <w:p w:rsidR="00B92D43" w:rsidRDefault="00087D45">
      <w:pPr>
        <w:pStyle w:val="ConsPlusNormal0"/>
        <w:jc w:val="both"/>
      </w:pPr>
      <w:r>
        <w:t xml:space="preserve">(пп. "б" в ред. Федерального </w:t>
      </w:r>
      <w:hyperlink r:id="rId313" w:tooltip="Федеральный закон от 14.03.2022 N 60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14.03.2022 N 60-ФЗ)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8" w:name="P518"/>
      <w:bookmarkEnd w:id="48"/>
      <w:r>
        <w:t>в) извещать избирательную комиссию соответствующего уровня о проведении</w:t>
      </w:r>
      <w:r>
        <w:t xml:space="preserve"> мероприятий, связанных с выдвижением своих кандидатов (списков кандидатов)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самоуправления, не позднее чем за один </w:t>
      </w:r>
      <w:r>
        <w:t>день до дня проведения мероприятия при его проведении в пределах населенного пункта, в котором расположена избирательная комиссия, и не позднее чем за три дня до дня проведения мероприятия при его проведении за пределами указанного населенного пункта и доп</w:t>
      </w:r>
      <w:r>
        <w:t>ускать представителей избирательной комиссии соответствующего уровня на указанные мероприятия;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09.03.2016 </w:t>
      </w:r>
      <w:hyperlink r:id="rId314" w:tooltip="Федеральный закон от 09.03.2016 N 66-ФЗ (ред. от 12.12.2023) &quot;О внесении изменений в отдельные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66-ФЗ</w:t>
        </w:r>
      </w:hyperlink>
      <w:r>
        <w:t>, от 14.03.2022</w:t>
      </w:r>
      <w:r>
        <w:t xml:space="preserve"> </w:t>
      </w:r>
      <w:hyperlink r:id="rId315" w:tooltip="Федеральный закон от 14.03.2022 N 60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60-ФЗ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г) в ходе проведения мероприятий, указанных в </w:t>
      </w:r>
      <w:hyperlink w:anchor="P516" w:tooltip="б) извещать соответствующий уполномоченный орган о проведении открытых мероприятий (в том числе съездов, конференций или общих собраний по принятию устава и программы политической партии, внесению в них изменений и дополнений, избранию руководящих и контрольно">
        <w:r>
          <w:rPr>
            <w:color w:val="0000FF"/>
          </w:rPr>
          <w:t>подпунктах "б"</w:t>
        </w:r>
      </w:hyperlink>
      <w:r>
        <w:t xml:space="preserve"> и </w:t>
      </w:r>
      <w:hyperlink w:anchor="P518" w:tooltip="в) извещать избирательную комиссию соответствующего уровня о проведении мероприятий, связанных с выдвижением своих кандидатов (списков кандидатов) в депутаты и на иные выборные должности в органах государственной власти, органах публичной власти федеральных те">
        <w:r>
          <w:rPr>
            <w:color w:val="0000FF"/>
          </w:rPr>
          <w:t>"в"</w:t>
        </w:r>
      </w:hyperlink>
      <w:r>
        <w:t xml:space="preserve"> настоящего пункта, по требованию присутствующих на данных мероприятиях представите</w:t>
      </w:r>
      <w:r>
        <w:t>лей уполномоченных органов и избирательных комиссий знакомить их с документами, которые связаны с созывом, организацией и проведением данных мероприятий и необходимы уполномоченным органам и избирательным комиссиям для реализации их полномочий (в том числе</w:t>
      </w:r>
      <w:r>
        <w:t xml:space="preserve"> проверки избирательными комиссиями соблюдения политическими партиями, их региональными отделениями и иными структурными подразделениями требований законодательства Российской Федерации к выдвижению кандидатов (списков кандидатов) в депутаты и на иные выбо</w:t>
      </w:r>
      <w:r>
        <w:t>рные должности в органах государственной власти, органах публичной власти федеральных территорий и органах местного самоуправления), предоставлять копии указанных документов, а также не препятствовать представителям уполномоченных органов и избирательных к</w:t>
      </w:r>
      <w:r>
        <w:t>омиссий в проведении фотосъемки, видеозаписи хода проведения мероприятий.</w:t>
      </w:r>
    </w:p>
    <w:p w:rsidR="00B92D43" w:rsidRDefault="00087D45">
      <w:pPr>
        <w:pStyle w:val="ConsPlusNormal0"/>
        <w:jc w:val="both"/>
      </w:pPr>
      <w:r>
        <w:t xml:space="preserve">(пп. "г" введен Федеральным </w:t>
      </w:r>
      <w:hyperlink r:id="rId316" w:tooltip="Федеральный закон от 14.03.2022 N 60-ФЗ (ред. от 29.05.2023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14.03.2022 N 60-ФЗ; в ред. Федерального </w:t>
      </w:r>
      <w:hyperlink r:id="rId317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Политическая партия один раз в три года представляет в федеральный уполномоченный орган </w:t>
      </w:r>
      <w:hyperlink r:id="rId318" w:tooltip="&lt;Письмо&gt; Минюста России от 02.11.2015 N 11-126260/15 &lt;О направлении Обзора применения законодательства Российской Федерации при решении проблемных вопросов в сфере государственной регистрации и при осуществлении контроля за деятельностью общественных объединен">
        <w:r>
          <w:rPr>
            <w:color w:val="0000FF"/>
          </w:rPr>
          <w:t>информацию</w:t>
        </w:r>
      </w:hyperlink>
      <w:r>
        <w:t xml:space="preserve"> о продолжении своей деятельн</w:t>
      </w:r>
      <w:r>
        <w:t>ости с указанием численности членов политической партии и места нахождения своего постоянно действующего руководящего органа, а также информацию о региональных отделениях политической партии с указанием численности членов политической партии в этих отделен</w:t>
      </w:r>
      <w:r>
        <w:t>иях и мест нахождения постоянно действующих руководящих органов региональных отделений.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19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Региональное отделение политической партии один раз в три года представляет в территориальный орган информацию о продолжении своей деятельности с указанием численности членов политической партии в региональном отделении и места нахождения своего постоянно </w:t>
      </w:r>
      <w:r>
        <w:t>действующего руководящего органа, а также информацию о структурных подразделениях политической партии в соответствующем субъекте Российской Федерации, не наделенных правами юридического лица, но обладающих в соответствии с уставом политической партии право</w:t>
      </w:r>
      <w:r>
        <w:t xml:space="preserve">м принимать участие в выборах и (или) референдумах. Иное структурное подразделение политической партии с правами юридического лица (далее - зарегистрированное структурное подразделение) один раз в три года представляет в территориальный орган информацию о </w:t>
      </w:r>
      <w:r>
        <w:t>продолжении своей деятельности с указанием места нахождения своего постоянно действующего руководящего органа.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20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321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02.04.2012 N 28-ФЗ.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Утр</w:t>
      </w:r>
      <w:r>
        <w:t xml:space="preserve">атил силу. - Федеральный </w:t>
      </w:r>
      <w:hyperlink r:id="rId322" w:tooltip="Федеральный закон от 26.07.2019 N 23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26.07.2019 N 235-ФЗ.</w:t>
      </w:r>
    </w:p>
    <w:p w:rsidR="00B92D43" w:rsidRDefault="00B92D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п. 5 ст. 27 см. </w:t>
            </w:r>
            <w:hyperlink r:id="rId323" w:tooltip="Постановление Конституционного Суда РФ от 18.03.2025 N 12-П &quot;По делу о проверке конституционности положений пункта 4 статьи 23 Федерального закона &quot;О некоммерческих организациях&quot;, пункта 5 статьи 27 Федерального закона &quot;О политических партиях&quot;, подпункта &quot;л&quot; п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18.03.2025 N 12-П.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</w:tr>
    </w:tbl>
    <w:p w:rsidR="00B92D43" w:rsidRDefault="00087D45">
      <w:pPr>
        <w:pStyle w:val="ConsPlusNormal0"/>
        <w:spacing w:before="300"/>
        <w:ind w:firstLine="540"/>
        <w:jc w:val="both"/>
      </w:pPr>
      <w:r>
        <w:t xml:space="preserve">5. Политическая партия, ее региональные отделения и иные зарегистрированные структурные подразделения обязаны информировать федеральный уполномоченный орган или его территориальный орган об изменении сведений, указанных в </w:t>
      </w:r>
      <w:hyperlink r:id="rId324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пункт</w:t>
        </w:r>
        <w:r>
          <w:rPr>
            <w:color w:val="0000FF"/>
          </w:rPr>
          <w:t>е 1 статьи 5</w:t>
        </w:r>
      </w:hyperlink>
      <w:r>
        <w:t xml:space="preserve"> Федерального закона "О государственной регистрации юридических лиц и индивидуальных предпринимателей", за исключением сведений о полученных лицензиях, в течение семи рабочих дней со дня таких изменений и в течение 14 дней со дня таких изменени</w:t>
      </w:r>
      <w:r>
        <w:t>й представить в федеральный уполномоченный орган или его территориальный орган соответствующие документы для принятия решения об их направлении в регистрирующий орган, который вносит в единый государственный реестр юридических лиц запись об изменении сведе</w:t>
      </w:r>
      <w:r>
        <w:t>ний о политической партии, ее региональном отделении или ином зарегистрированном структурном подразделении.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25" w:tooltip="Федеральный закон от 24.07.2023 N 36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24.07.2023 N 360-ФЗ)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Решение о направлении соответствующих документов в регистрирующий орган принимается федеральн</w:t>
      </w:r>
      <w:r>
        <w:t>ым уполномоченным органом или его территориальным органом не позднее чем через 14 рабочих дней со дня получения указанных документов в том же порядке, что и решение о государственной регистрации политической партии или ее регионального отделения.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</w:t>
      </w:r>
      <w:r>
        <w:t>8. Имущество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В собственности политической партии может находиться любое имущество, необходимое для обеспечения ее деятельности, предусмотренной настоящим Федеральным законом и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Собственником имущества политической партии, в том числе имущества ее региональных отделений и иных структурных подразделений, является политическая партия в целом. Члены политической партии не имеют прав в отношении имущества политической партии. Регио</w:t>
      </w:r>
      <w:r>
        <w:t>нальные отделения и иные зарегистрированные структурные подразделения политической партии обладают правом оперативного управления имуществом, закрепленным за ними собственником, имеют самостоятельный баланс или смету.</w:t>
      </w:r>
    </w:p>
    <w:p w:rsidR="00B92D43" w:rsidRDefault="00087D45">
      <w:pPr>
        <w:pStyle w:val="ConsPlusNormal0"/>
        <w:jc w:val="both"/>
      </w:pPr>
      <w:r>
        <w:t>(в ред. Федеральных законов от 21.07.2</w:t>
      </w:r>
      <w:r>
        <w:t xml:space="preserve">005 </w:t>
      </w:r>
      <w:hyperlink r:id="rId326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08.12.2011 </w:t>
      </w:r>
      <w:hyperlink r:id="rId327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421-ФЗ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Имущество политической партии используется только для реализации целей и решения задач, предусмотренных уставом и </w:t>
      </w:r>
      <w:r>
        <w:t>программой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Региональные отделения и иные зарегистрированные структурные подразделения политической партии отвечают по своим обязательствам находящимся в их распоряжении имуществом. При недостаточности указанного имущества субсидиарн</w:t>
      </w:r>
      <w:r>
        <w:t>ую ответственность по обязательствам регионального отделения или иного зарегистрированного структурного подразделения политической партии несет политическая партия.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Ответственность за осуществление финансовой деятельности политической партии, ее региона</w:t>
      </w:r>
      <w:r>
        <w:t>льных отделений и иных зарегистрированных структурных подразделений несут назначаемые в соответствии с уставом политической партии уполномоченные лица.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29. Денежные средства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Денежные средства политической партии формируются </w:t>
      </w:r>
      <w:r>
        <w:t>за счет: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вступительных и членских взносов, если их уплата предусмотрена уставом политической партии. При этом совокупный размер вступительного и (или) членских взносов одного члена партии в течение календарного года не может превышать предельный размер </w:t>
      </w:r>
      <w:r>
        <w:t xml:space="preserve">суммы пожертвований от одного физического лица, предусмотренный </w:t>
      </w:r>
      <w:hyperlink w:anchor="P613" w:tooltip="8. Сумма пожертвований, полученных политической партией, в том числе ее региональными отделениями, от одного юридического лица в течение календарного года, не должна превышать сорок три миллиона триста тысяч рублей. Сумма пожертвований, полученных политической">
        <w:r>
          <w:rPr>
            <w:color w:val="0000FF"/>
          </w:rPr>
          <w:t>пунктом 8 статьи 30</w:t>
        </w:r>
      </w:hyperlink>
      <w:r>
        <w:t xml:space="preserve"> настоящего Федерального закона;</w:t>
      </w:r>
    </w:p>
    <w:p w:rsidR="00B92D43" w:rsidRDefault="00087D45">
      <w:pPr>
        <w:pStyle w:val="ConsPlusNormal0"/>
        <w:jc w:val="both"/>
      </w:pPr>
      <w:r>
        <w:t xml:space="preserve">(пп. "а" в ред. Федерального </w:t>
      </w:r>
      <w:hyperlink r:id="rId328" w:tooltip="Федеральный закон от 05.12.2017 N 375-ФЗ &quot;О внесении изменений в статьи 29 и 34 Федерального закона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05.12.2017 N 375-ФЗ)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б) средств федерального бюджета, предоставляемых в соответствии с настоящим Федеральным </w:t>
      </w:r>
      <w:hyperlink w:anchor="P673" w:tooltip="Статья 33. Средства федерального бюджета, выделяемые политическим партиям">
        <w:r>
          <w:rPr>
            <w:color w:val="0000FF"/>
          </w:rPr>
          <w:t>законом</w:t>
        </w:r>
      </w:hyperlink>
      <w:r>
        <w:t>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пожертвований;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поступлений от мероприятий, пров</w:t>
      </w:r>
      <w:r>
        <w:t>одимых политической партией, ее региональными отделениями и иными структурными подразделениями, а также доходов от приносящей доход деятельности;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29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д) поступлений от гражданско-правовых сделок;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других н</w:t>
      </w:r>
      <w:r>
        <w:t>е запрещенных законом поступлений.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Денежные средства политической партии размещаются на счетах в кредитных организациях, зарегистрированных на территории Российской Федерации. Политическая партия, ее региональные отделения и иные зарегистрированные стру</w:t>
      </w:r>
      <w:r>
        <w:t>ктурные подразделения вправе иметь только по одному расчетному счету.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Политическая партия и ее региональные отделения (если иное не установлено уставом политической партии) вправе заключать договоры займа с физическими и юридическими лицами, кредитные д</w:t>
      </w:r>
      <w:r>
        <w:t>оговоры с юридическими лицами.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49" w:name="P556"/>
      <w:bookmarkEnd w:id="49"/>
      <w:r>
        <w:t xml:space="preserve">В течение календарного года общая сумма, на которую политической партией и ее региональными отделениями могут быть заключены договоры займа с одним физическим лицом, не должна превышать пятикратный размер установленной </w:t>
      </w:r>
      <w:hyperlink w:anchor="P556" w:tooltip="В течение календарного года общая сумма, на которую политической партией и ее региональными отделениями могут быть заключены договоры займа с одним физическим лицом, не должна превышать пятикратный размер установленной пунктом 8 статьи 30 настоящего Федерально">
        <w:r>
          <w:rPr>
            <w:color w:val="0000FF"/>
          </w:rPr>
          <w:t>пунктом 8 статьи 30</w:t>
        </w:r>
      </w:hyperlink>
      <w:r>
        <w:t xml:space="preserve"> настоящего Федерального закона суммы пожертвований, полученных от одного физического лица в течение календарного года.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 течение календарного года общая сумма, на которую политической партией и ее регионал</w:t>
      </w:r>
      <w:r>
        <w:t xml:space="preserve">ьными отделениями могут быть заключены договоры займа, кредитные договоры с одним юридическим лицом, не должна превышать пятикратный размер установленной </w:t>
      </w:r>
      <w:hyperlink w:anchor="P613" w:tooltip="8. Сумма пожертвований, полученных политической партией, в том числе ее региональными отделениями, от одного юридического лица в течение календарного года, не должна превышать сорок три миллиона триста тысяч рублей. Сумма пожертвований, полученных политической">
        <w:r>
          <w:rPr>
            <w:color w:val="0000FF"/>
          </w:rPr>
          <w:t>пунктом 8 статьи 30</w:t>
        </w:r>
      </w:hyperlink>
      <w:r>
        <w:t xml:space="preserve"> настоящего Федерального закона суммы пожертво</w:t>
      </w:r>
      <w:r>
        <w:t>ваний, полученных от одного юридического лица в течение календарного года.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30" w:tooltip="Федеральный закон от 29.05.2023 N 184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29.05.2023 N 184-ФЗ)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 случае, если прекращение обязательств по указанным договорам наступает не в результате исполнения или в</w:t>
      </w:r>
      <w:r>
        <w:t xml:space="preserve">озложения исполнения обязательств на другого кредитора, на сумму неисполненных обязательств распространяются предусмотренные </w:t>
      </w:r>
      <w:hyperlink w:anchor="P562" w:tooltip="Статья 30. Пожертвования политической партии и ее региональным отделениям">
        <w:r>
          <w:rPr>
            <w:color w:val="0000FF"/>
          </w:rPr>
          <w:t>статьей 30</w:t>
        </w:r>
      </w:hyperlink>
      <w:r>
        <w:t xml:space="preserve"> настоящего Фед</w:t>
      </w:r>
      <w:r>
        <w:t>ерального закона положения о пожертвованиях политической партии и ее региональным отделениям, в том числе требования о возврате пожертвования.</w:t>
      </w:r>
    </w:p>
    <w:p w:rsidR="00B92D43" w:rsidRDefault="00087D45">
      <w:pPr>
        <w:pStyle w:val="ConsPlusNormal0"/>
        <w:jc w:val="both"/>
      </w:pPr>
      <w:r>
        <w:t xml:space="preserve">(п. 3 введен Федеральным </w:t>
      </w:r>
      <w:hyperlink r:id="rId331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28.06.2014 N 185-ФЗ)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50" w:name="P562"/>
      <w:bookmarkEnd w:id="50"/>
      <w:r>
        <w:t>Статья 30. Пожертвования политической партии и ее региональным отделениям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и ее региональные отделения вправе принимать пожертвования в виде денежных средств и иного имущества от физических и юридических лиц при условии, что эти поже</w:t>
      </w:r>
      <w:r>
        <w:t>ртвования документально подтверждены и указан их источник.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1" w:name="P565"/>
      <w:bookmarkEnd w:id="51"/>
      <w:r>
        <w:t>2. Пожертвования политической партии и ее региональным отделениям в виде денежных средств осуществляются безналичным перечислением. Допускаются пожертвования от физических лиц путем передачи наличн</w:t>
      </w:r>
      <w:r>
        <w:t>ых денежных средств политической партии и ее региональным отделениям. Общая сумма ежегодных пожертвований наличных денежных средств от одного физического лица не должна превышать четыре тысячи триста тридцать рублей.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32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</w:t>
      </w:r>
      <w:r>
        <w:t>т 22.07.2008 N 144-ФЗ)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2" w:name="P567"/>
      <w:bookmarkEnd w:id="52"/>
      <w:r>
        <w:t>3. Не допускаются пожертвования политической партии и ее региональным отделениям от: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3" w:name="P568"/>
      <w:bookmarkEnd w:id="53"/>
      <w:r>
        <w:t>а) иностранных государств и иностранных юридических лиц;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иностранных граждан;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лиц без гражданства;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4" w:name="P571"/>
      <w:bookmarkEnd w:id="54"/>
      <w:r>
        <w:t>г) граждан Российской Федерации, не достигш</w:t>
      </w:r>
      <w:r>
        <w:t>их возраста 18 лет;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5" w:name="P572"/>
      <w:bookmarkEnd w:id="55"/>
      <w:r>
        <w:t>д) российских юридических лиц с иностранным участием, если доля (вклад) иностранного участия в их уставном (складочном) капитале превышает 30 процентов на день внесения пожертвования (для публичных акционерных обществ - на день составле</w:t>
      </w:r>
      <w:r>
        <w:t>ния списка лиц, имеющих право участвовать в годовом общем собрании акционеров за предыдущий финансовый год);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333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>, от 30.12.</w:t>
      </w:r>
      <w:r>
        <w:t xml:space="preserve">2006 </w:t>
      </w:r>
      <w:hyperlink r:id="rId334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N 274-ФЗ</w:t>
        </w:r>
      </w:hyperlink>
      <w:r>
        <w:t xml:space="preserve">, от 23.05.2025 </w:t>
      </w:r>
      <w:hyperlink r:id="rId335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6" w:name="P574"/>
      <w:bookmarkEnd w:id="56"/>
      <w:r>
        <w:t>е) международных организаций и международных общественных движений;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е.1) иностранных агентов, российских юридических лиц, учрежденных иностранными агентами, лиц, сведения о которых включены в единый реестр сведений о лицах, </w:t>
      </w:r>
      <w:r>
        <w:t>причастных к деятельности экстремистской или террористической организации;</w:t>
      </w:r>
    </w:p>
    <w:p w:rsidR="00B92D43" w:rsidRDefault="00087D45">
      <w:pPr>
        <w:pStyle w:val="ConsPlusNormal0"/>
        <w:jc w:val="both"/>
      </w:pPr>
      <w:r>
        <w:t xml:space="preserve">(пп. "е.1" введен Федеральным </w:t>
      </w:r>
      <w:hyperlink r:id="rId336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05.12.2022 N 498-ФЗ; в ред. Федерального </w:t>
      </w:r>
      <w:hyperlink r:id="rId337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ж) органов государственной власти, иных г</w:t>
      </w:r>
      <w:r>
        <w:t>осударственных органов, органов публичной власти федеральных территорий, органов местного самоуправления;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338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>, от 10.07.202</w:t>
      </w:r>
      <w:r>
        <w:t xml:space="preserve">3 </w:t>
      </w:r>
      <w:hyperlink r:id="rId33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7" w:name="P579"/>
      <w:bookmarkEnd w:id="57"/>
      <w:r>
        <w:t>з) государственных и муниципальных учреждений, государственных и муниципальных унитарных предприятий;</w:t>
      </w:r>
    </w:p>
    <w:p w:rsidR="00B92D43" w:rsidRDefault="00087D45">
      <w:pPr>
        <w:pStyle w:val="ConsPlusNormal0"/>
        <w:jc w:val="both"/>
      </w:pPr>
      <w:r>
        <w:t xml:space="preserve">(пп. "з" в ред. Федерального </w:t>
      </w:r>
      <w:hyperlink r:id="rId340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</w:t>
      </w:r>
      <w:r>
        <w:t>93-ФЗ)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8" w:name="P581"/>
      <w:bookmarkEnd w:id="58"/>
      <w:r>
        <w:t>и) 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образований превышает 30 процентов на день внесения пожертвования (для публи</w:t>
      </w:r>
      <w:r>
        <w:t>чных акционерных обществ - 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341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30.12.2006 </w:t>
      </w:r>
      <w:hyperlink r:id="rId342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N 274-ФЗ</w:t>
        </w:r>
      </w:hyperlink>
      <w:r>
        <w:t xml:space="preserve">, от 10.07.2023 </w:t>
      </w:r>
      <w:hyperlink r:id="rId34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23.05.2025 </w:t>
      </w:r>
      <w:hyperlink r:id="rId344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</w:t>
        </w:r>
        <w:r>
          <w:rPr>
            <w:color w:val="0000FF"/>
          </w:rPr>
          <w:t>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и.1) организаций, учрежденных государственными органами, органами публичной власти федеральных территорий и (или) органами местного самоуправления (за исключением акционерных обществ, учрежденных в порядке приватизации), организаций, учрежденных юридич</w:t>
      </w:r>
      <w:r>
        <w:t xml:space="preserve">ескими лицами, указанными в </w:t>
      </w:r>
      <w:hyperlink w:anchor="P572" w:tooltip="д) российских юридических лиц с иностранным участием, если доля (вклад) иностранного участия в их уставном (складочном) капитале превышает 30 процентов на день внесения пожертвования (для публичных акционерных обществ - на день составления списка лиц, имеющих ">
        <w:r>
          <w:rPr>
            <w:color w:val="0000FF"/>
          </w:rPr>
          <w:t>подпунктах "д"</w:t>
        </w:r>
      </w:hyperlink>
      <w:r>
        <w:t xml:space="preserve"> и </w:t>
      </w:r>
      <w:hyperlink w:anchor="P581" w:tooltip="и) 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зований превышает 30 процентов на день внесения пожертвования (для публичных акцион">
        <w:r>
          <w:rPr>
            <w:color w:val="0000FF"/>
          </w:rPr>
          <w:t>"и"</w:t>
        </w:r>
      </w:hyperlink>
      <w:r>
        <w:t xml:space="preserve"> настоящего пункта, а также от организаций, в уставном (складочном) капитале которых доля (вклад) юридических лиц, указанных в </w:t>
      </w:r>
      <w:hyperlink w:anchor="P572" w:tooltip="д) российских юридических лиц с иностранным участием, если доля (вклад) иностранного участия в их уставном (складочном) капитале превышает 30 процентов на день внесения пожертвования (для публичных акционерных обществ - на день составления списка лиц, имеющих ">
        <w:r>
          <w:rPr>
            <w:color w:val="0000FF"/>
          </w:rPr>
          <w:t>подпунктах "д"</w:t>
        </w:r>
      </w:hyperlink>
      <w:r>
        <w:t xml:space="preserve"> и </w:t>
      </w:r>
      <w:hyperlink w:anchor="P581" w:tooltip="и) 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зований превышает 30 процентов на день внесения пожертвования (для публичных акцион">
        <w:r>
          <w:rPr>
            <w:color w:val="0000FF"/>
          </w:rPr>
          <w:t>"и"</w:t>
        </w:r>
      </w:hyperlink>
      <w:r>
        <w:t xml:space="preserve"> настоящего пункта, превышает 30 процентов на день внесения пожертвования (для публичных акционерных обществ - на день составления списка лиц, имеющих право участвовать </w:t>
      </w:r>
      <w:r>
        <w:t>в годовом общем собрании акционеров за предыдущий финансовый год);</w:t>
      </w:r>
    </w:p>
    <w:p w:rsidR="00B92D43" w:rsidRDefault="00087D45">
      <w:pPr>
        <w:pStyle w:val="ConsPlusNormal0"/>
        <w:jc w:val="both"/>
      </w:pPr>
      <w:r>
        <w:t xml:space="preserve">(пп. "и.1" введен Федеральным </w:t>
      </w:r>
      <w:hyperlink r:id="rId345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21.07.2005 N 93-ФЗ, в ред. Федеральных законов от 30.12.2006 </w:t>
      </w:r>
      <w:hyperlink r:id="rId346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N 274-ФЗ</w:t>
        </w:r>
      </w:hyperlink>
      <w:r>
        <w:t xml:space="preserve">, от 10.07.2023 </w:t>
      </w:r>
      <w:hyperlink r:id="rId34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23.05.2025 </w:t>
      </w:r>
      <w:hyperlink r:id="rId348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59" w:name="P585"/>
      <w:bookmarkEnd w:id="59"/>
      <w:r>
        <w:t>к) воинских частей, военных организаций, правоохранительных органов;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л) благотворительных организаций и религиозных объединений, а также от учр</w:t>
      </w:r>
      <w:r>
        <w:t>ежденных ими организаций;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м) анонимных жертвователей. Под анонимным жертвователем понимается гражданин, который не указал в платежном документе на внесение пожертвования любое из следующих сведений: фамилию, имя и отчество, адрес места жительства - или указал недостоверные сведения</w:t>
      </w:r>
      <w:r>
        <w:t>, либо юридическое лицо, о котором в платежном документе на внесение пожертвования не указано любое из следующих сведений: идентификационный номер налогоплательщика, наименование, банковские реквизиты - или указаны недостоверные сведения;</w:t>
      </w:r>
    </w:p>
    <w:p w:rsidR="00B92D43" w:rsidRDefault="00087D45">
      <w:pPr>
        <w:pStyle w:val="ConsPlusNormal0"/>
        <w:jc w:val="both"/>
      </w:pPr>
      <w:r>
        <w:t>(в ред. Федеральн</w:t>
      </w:r>
      <w:r>
        <w:t xml:space="preserve">ого </w:t>
      </w:r>
      <w:hyperlink r:id="rId34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0" w:name="P589"/>
      <w:bookmarkEnd w:id="60"/>
      <w:r>
        <w:t>н) юридических лиц, зарегистрированных менее чем за один год до дня внесения пожертвования;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24.11.2014 </w:t>
      </w:r>
      <w:hyperlink r:id="rId350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N 355-ФЗ</w:t>
        </w:r>
      </w:hyperlink>
      <w:r>
        <w:t xml:space="preserve">, от 05.12.2022 </w:t>
      </w:r>
      <w:hyperlink r:id="rId351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1" w:name="P591"/>
      <w:bookmarkEnd w:id="61"/>
      <w:r>
        <w:t>о) некоммерческих организаций, получавших в течение года, предшествующего дню внесения пожерт</w:t>
      </w:r>
      <w:r>
        <w:t>вования политической партии, ее региональным отделениям, денежные средства либо иное имущество от: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2" w:name="P592"/>
      <w:bookmarkEnd w:id="62"/>
      <w:r>
        <w:t xml:space="preserve">иностранных государств, а также от указанных в </w:t>
      </w:r>
      <w:hyperlink w:anchor="P568" w:tooltip="а) иностранных государств и иностранных юридических лиц;">
        <w:r>
          <w:rPr>
            <w:color w:val="0000FF"/>
          </w:rPr>
          <w:t>подпунктах "а"</w:t>
        </w:r>
      </w:hyperlink>
      <w:r>
        <w:t xml:space="preserve"> - </w:t>
      </w:r>
      <w:hyperlink w:anchor="P571" w:tooltip="г) граждан Российской Федерации, не достигших возраста 18 лет;">
        <w:r>
          <w:rPr>
            <w:color w:val="0000FF"/>
          </w:rPr>
          <w:t>"г"</w:t>
        </w:r>
      </w:hyperlink>
      <w:r>
        <w:t xml:space="preserve">, </w:t>
      </w:r>
      <w:hyperlink w:anchor="P574" w:tooltip="е) международных организаций и международных общественных движений;">
        <w:r>
          <w:rPr>
            <w:color w:val="0000FF"/>
          </w:rPr>
          <w:t>"е"</w:t>
        </w:r>
      </w:hyperlink>
      <w:r>
        <w:t xml:space="preserve"> - </w:t>
      </w:r>
      <w:hyperlink w:anchor="P579" w:tooltip="з) государственных и муниципальных учреждений, государственных и муниципальных унитарных предприятий;">
        <w:r>
          <w:rPr>
            <w:color w:val="0000FF"/>
          </w:rPr>
          <w:t>"з"</w:t>
        </w:r>
      </w:hyperlink>
      <w:r>
        <w:t xml:space="preserve">, </w:t>
      </w:r>
      <w:hyperlink w:anchor="P585" w:tooltip="к) воинских частей, военных организаций, правоохранительных органов;">
        <w:r>
          <w:rPr>
            <w:color w:val="0000FF"/>
          </w:rPr>
          <w:t>"к"</w:t>
        </w:r>
      </w:hyperlink>
      <w:r>
        <w:t xml:space="preserve"> - </w:t>
      </w:r>
      <w:hyperlink w:anchor="P589" w:tooltip="н) юридических лиц, зарегистрированных менее чем за один год до дня внесения пожертвования;">
        <w:r>
          <w:rPr>
            <w:color w:val="0000FF"/>
          </w:rPr>
          <w:t>"н"</w:t>
        </w:r>
      </w:hyperlink>
      <w:r>
        <w:t xml:space="preserve"> настоящего пункта органов, организаций или физических лиц;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3" w:name="P593"/>
      <w:bookmarkEnd w:id="63"/>
      <w:r>
        <w:t>российских юридических лиц с иностранным участием, если доля (вклад) иностранного участия в их уставном (складочном) капитале превыша</w:t>
      </w:r>
      <w:r>
        <w:t xml:space="preserve">ла (превышал) 30 процентов на день перечисления этих денежных средств либо передачи иного имущества (для публичных акционерных обществ - на день составления списка лиц, имеющих право участвовать в годовом общем собрании акционеров за предыдущий финансовый </w:t>
      </w:r>
      <w:r>
        <w:t>год);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52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115-ФЗ)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4" w:name="P595"/>
      <w:bookmarkEnd w:id="64"/>
      <w:r>
        <w:t>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</w:t>
      </w:r>
      <w:r>
        <w:t>зований превышала (превышал) 30 процентов на день перечисления этих денежных средств либо передачи иного имущества (для публичных акционерных обществ - на день составления списка лиц, имеющих право участвовать в годовом общем собрании акционеров за предыду</w:t>
      </w:r>
      <w:r>
        <w:t>щий финансовый год);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10.07.2023 </w:t>
      </w:r>
      <w:hyperlink r:id="rId35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 xml:space="preserve">, от 23.05.2025 </w:t>
      </w:r>
      <w:hyperlink r:id="rId354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организаций, учрежденных государственными органами, органами публичной власти федеральных территорий и (или) органами местного самоуправления (за исключением акционерных обществ, учрежденных в поря</w:t>
      </w:r>
      <w:r>
        <w:t>дке приватизации);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5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организаций, учрежденных юридическими лицами, указанными в </w:t>
      </w:r>
      <w:hyperlink w:anchor="P593" w:tooltip="российских юридических лиц с иностранным участием, если доля (вклад) иностранного участия в их уставном (складочном) капитале превышала (превышал) 30 процентов на день перечисления этих денежных средств либо передачи иного имущества (для публичных акционерных ">
        <w:r>
          <w:rPr>
            <w:color w:val="0000FF"/>
          </w:rPr>
          <w:t>абзацах третьем</w:t>
        </w:r>
      </w:hyperlink>
      <w:r>
        <w:t xml:space="preserve"> и </w:t>
      </w:r>
      <w:hyperlink w:anchor="P595" w:tooltip="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зований превышала (превышал) 30 процентов на день перечисления этих денежных средств л">
        <w:r>
          <w:rPr>
            <w:color w:val="0000FF"/>
          </w:rPr>
          <w:t>четвертом</w:t>
        </w:r>
      </w:hyperlink>
      <w:r>
        <w:t xml:space="preserve"> настоящего подпункта;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5" w:name="P600"/>
      <w:bookmarkEnd w:id="65"/>
      <w:r>
        <w:t xml:space="preserve">организаций, в уставном (складочном) капитале которых доля (вклад) юридических лиц, указанных в </w:t>
      </w:r>
      <w:hyperlink w:anchor="P593" w:tooltip="российских юридических лиц с иностранным участием, если доля (вклад) иностранного участия в их уставном (складочном) капитале превышала (превышал) 30 процентов на день перечисления этих денежных средств либо передачи иного имущества (для публичных акционерных ">
        <w:r>
          <w:rPr>
            <w:color w:val="0000FF"/>
          </w:rPr>
          <w:t>абзацах третьем</w:t>
        </w:r>
      </w:hyperlink>
      <w:r>
        <w:t xml:space="preserve"> и </w:t>
      </w:r>
      <w:hyperlink w:anchor="P595" w:tooltip="юридических лиц, в уставном (складочном) капитале которых доля (вклад) Российской Федерации, субъектов Российской Федерации, федеральных территорий и (или) муниципальных образований превышала (превышал) 30 процентов на день перечисления этих денежных средств л">
        <w:r>
          <w:rPr>
            <w:color w:val="0000FF"/>
          </w:rPr>
          <w:t>четвертом</w:t>
        </w:r>
      </w:hyperlink>
      <w:r>
        <w:t xml:space="preserve"> настоящего подпункта, превышала (превышал) 30 процентов н</w:t>
      </w:r>
      <w:r>
        <w:t>а день перечисления этих денежных средств либо передачи иного имущества (для публичных акционерных обществ - на день составления списка лиц, имеющих право участвовать в годовом общем собрании акционеров за предыдущий финансовый год).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56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115-ФЗ)</w:t>
      </w:r>
    </w:p>
    <w:p w:rsidR="00B92D43" w:rsidRDefault="00087D45">
      <w:pPr>
        <w:pStyle w:val="ConsPlusNormal0"/>
        <w:jc w:val="both"/>
      </w:pPr>
      <w:r>
        <w:t xml:space="preserve">(пп. "о" введен Федеральным </w:t>
      </w:r>
      <w:hyperlink r:id="rId357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законом</w:t>
        </w:r>
      </w:hyperlink>
      <w:r>
        <w:t xml:space="preserve"> от 30.12.2006 N 274-ФЗ)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3.1. Некоммерче</w:t>
      </w:r>
      <w:r>
        <w:t xml:space="preserve">ские организации, указанные в </w:t>
      </w:r>
      <w:hyperlink w:anchor="P591" w:tooltip="о) некоммерческих организаций, получавших в течение года, предшествующего дню внесения пожертвования политической партии, ее региональным отделениям, денежные средства либо иное имущество от:">
        <w:r>
          <w:rPr>
            <w:color w:val="0000FF"/>
          </w:rPr>
          <w:t>по</w:t>
        </w:r>
        <w:r>
          <w:rPr>
            <w:color w:val="0000FF"/>
          </w:rPr>
          <w:t>дпункте "о" пункта 3</w:t>
        </w:r>
      </w:hyperlink>
      <w:r>
        <w:t xml:space="preserve"> настоящей статьи, </w:t>
      </w:r>
      <w:hyperlink r:id="rId358" w:tooltip="Федеральный закон от 12.01.1996 N 7-ФЗ (ред. от 09.04.2026) &quot;О некоммерческих организациях&quot; {КонсультантПлюс}">
        <w:r>
          <w:rPr>
            <w:color w:val="0000FF"/>
          </w:rPr>
          <w:t>не вправе</w:t>
        </w:r>
      </w:hyperlink>
      <w:r>
        <w:t xml:space="preserve"> вносить пожертвования политической партии, ее региональным отделениям только в случае, если полученные этими некоммерческими организациями денежные средства либо иное имущество не были возвращены ими перечислившим эти денежные сре</w:t>
      </w:r>
      <w:r>
        <w:t xml:space="preserve">дства либо передавшим иное имущество иностранным государствам, органам, организациям или физическим лицам, указанным в </w:t>
      </w:r>
      <w:hyperlink w:anchor="P592" w:tooltip="иностранных государств, а также от указанных в подпунктах &quot;а&quot; - &quot;г&quot;, &quot;е&quot; - &quot;з&quot;, &quot;к&quot; - &quot;н&quot; настоящего пункта органов, организаций или физических лиц;">
        <w:r>
          <w:rPr>
            <w:color w:val="0000FF"/>
          </w:rPr>
          <w:t>абзацах втором</w:t>
        </w:r>
      </w:hyperlink>
      <w:r>
        <w:t xml:space="preserve"> - </w:t>
      </w:r>
      <w:hyperlink w:anchor="P600" w:tooltip="организаций, в уставном (складочном) капитале которых доля (вклад) юридических лиц, указанных в абзацах третьем и четвертом настоящего подпункта, превышала (превышал) 30 процентов на день перечисления этих денежных средств либо передачи иного имущества (для пу">
        <w:r>
          <w:rPr>
            <w:color w:val="0000FF"/>
          </w:rPr>
          <w:t>седьмом подпункта "о" пункта 3</w:t>
        </w:r>
      </w:hyperlink>
      <w:r>
        <w:t xml:space="preserve"> настоящей статьи (в случае невозможности возврата не были перечислены (переданы) в доход федерального бюджета), до </w:t>
      </w:r>
      <w:r>
        <w:t>дня внесения пожертвования политической партии, ее региональным отделениям.</w:t>
      </w:r>
    </w:p>
    <w:p w:rsidR="00B92D43" w:rsidRDefault="00087D45">
      <w:pPr>
        <w:pStyle w:val="ConsPlusNormal0"/>
        <w:jc w:val="both"/>
      </w:pPr>
      <w:r>
        <w:t xml:space="preserve">(п. 3.1 введен Федеральным </w:t>
      </w:r>
      <w:hyperlink r:id="rId359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законом</w:t>
        </w:r>
      </w:hyperlink>
      <w:r>
        <w:t xml:space="preserve"> от 30.12.2006 N 27</w:t>
      </w:r>
      <w:r>
        <w:t xml:space="preserve">4-ФЗ, в ред. Федерального </w:t>
      </w:r>
      <w:hyperlink r:id="rId360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Пожертвования, указанные в </w:t>
      </w:r>
      <w:hyperlink w:anchor="P567" w:tooltip="3. Не допускаются пожертвования политической партии и ее региональным отделениям от:">
        <w:r>
          <w:rPr>
            <w:color w:val="0000FF"/>
          </w:rPr>
          <w:t>пункте 3</w:t>
        </w:r>
      </w:hyperlink>
      <w:r>
        <w:t xml:space="preserve"> настоящей статьи, пожертвования, внесенные с нарушением требований </w:t>
      </w:r>
      <w:hyperlink w:anchor="P607" w:tooltip="5. Юридическое лицо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с указанием в платежном поручении следую">
        <w:r>
          <w:rPr>
            <w:color w:val="0000FF"/>
          </w:rPr>
          <w:t>пунктов 5</w:t>
        </w:r>
      </w:hyperlink>
      <w:r>
        <w:t xml:space="preserve">, </w:t>
      </w:r>
      <w:hyperlink w:anchor="P609" w:tooltip="6. Гражданин Российской Федерации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лично из собственных средс">
        <w:r>
          <w:rPr>
            <w:color w:val="0000FF"/>
          </w:rPr>
          <w:t>6</w:t>
        </w:r>
      </w:hyperlink>
      <w:r>
        <w:t xml:space="preserve"> настоящей статьи, а также пожертвования, перечисление (передача) которых влечет за собой превышение с</w:t>
      </w:r>
      <w:r>
        <w:t xml:space="preserve">умм, указанных в </w:t>
      </w:r>
      <w:hyperlink w:anchor="P565" w:tooltip="2. Пожертвования политической партии и ее региональным отделениям в виде денежных средств осуществляются безналичным перечислением. Допускаются пожертвования от физических лиц путем передачи наличных денежных средств политической партии и ее региональным отдел">
        <w:r>
          <w:rPr>
            <w:color w:val="0000FF"/>
          </w:rPr>
          <w:t>пунктах 2</w:t>
        </w:r>
      </w:hyperlink>
      <w:r>
        <w:t xml:space="preserve">, </w:t>
      </w:r>
      <w:hyperlink w:anchor="P613" w:tooltip="8. Сумма пожертвований, полученных политической партией, в том числе ее региональными отделениями, от одного юридического лица в течение календарного года, не должна превышать сорок три миллиона триста тысяч рублей. Сумма пожертвований, полученных политической">
        <w:r>
          <w:rPr>
            <w:color w:val="0000FF"/>
          </w:rPr>
          <w:t>8</w:t>
        </w:r>
      </w:hyperlink>
      <w:r>
        <w:t xml:space="preserve">, </w:t>
      </w:r>
      <w:hyperlink w:anchor="P615" w:tooltip="9. Общая сумма ежегодных пожертвований, полученных политической партией и ее региональными отделениями, не должна превышать сумму допустимых ежегодных пожертвований всем региональным отделениям политической партии. При этом сумма ежегодных пожертвований, получ">
        <w:r>
          <w:rPr>
            <w:color w:val="0000FF"/>
          </w:rPr>
          <w:t>9</w:t>
        </w:r>
      </w:hyperlink>
      <w:r>
        <w:t xml:space="preserve"> настоящей статьи, политическая партия или ее региональные отделения в течение месяца со дня их получения либо со</w:t>
      </w:r>
      <w:r>
        <w:t xml:space="preserve"> дня получения информации об их неправомерности должны вернуть жертвователям, а в случае невозможности возврата перечислить (передать) в доход федерального бюджета. Политическая партия и ее региональные отделения вправе возвратить жертвователю любое его по</w:t>
      </w:r>
      <w:r>
        <w:t>жертвование, в том числе поступившее в установленном порядке.</w:t>
      </w:r>
    </w:p>
    <w:p w:rsidR="00B92D43" w:rsidRDefault="00087D45">
      <w:pPr>
        <w:pStyle w:val="ConsPlusNormal0"/>
        <w:jc w:val="both"/>
      </w:pPr>
      <w:r>
        <w:t xml:space="preserve">(п. 4 в ред. Федерального </w:t>
      </w:r>
      <w:hyperlink r:id="rId361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6" w:name="P607"/>
      <w:bookmarkEnd w:id="66"/>
      <w:r>
        <w:t>5. Юридическое лицо при передаче политической партии или ее региональному отделению пожертвования в виде денежных средств перечисляет их на сче</w:t>
      </w:r>
      <w:r>
        <w:t>т политической партии или ее регионального отделения в кредитной организации с указанием в платежном поручении следующих сведений о нем: идентификационного номера налогоплательщика, наименования, даты регистрации, банковских реквизитов, отметки об отсутств</w:t>
      </w:r>
      <w:r>
        <w:t xml:space="preserve">ии ограничений, предусмотренных </w:t>
      </w:r>
      <w:hyperlink w:anchor="P567" w:tooltip="3. Не допускаются пожертвования политической партии и ее региональным отделениям от:">
        <w:r>
          <w:rPr>
            <w:color w:val="0000FF"/>
          </w:rPr>
          <w:t>пунктом 3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(п. 5 в ред. Федерального </w:t>
      </w:r>
      <w:hyperlink r:id="rId36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7" w:name="P609"/>
      <w:bookmarkEnd w:id="67"/>
      <w:r>
        <w:t>6. Гражданин Российской Федерации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</w:t>
      </w:r>
      <w:r>
        <w:t>ального отделения в кредитной организации лично из собственных средств с предъявлением паспорта или заменяющего его документа и указанием в платежном документе либо в денежном переводе следующих сведений о себе: фамилии, имени, отчества, даты рождения, адр</w:t>
      </w:r>
      <w:r>
        <w:t>еса места жительства, серии и номера паспорта или документа, заменяющего паспорт гражданина, сведений о гражданстве. При осуществлении гражданином Российской Федерации пожертвования путем передачи политической партии или ее региональному отделению наличных</w:t>
      </w:r>
      <w:r>
        <w:t xml:space="preserve"> денежных средств в соответствии с </w:t>
      </w:r>
      <w:hyperlink w:anchor="P565" w:tooltip="2. Пожертвования политической партии и ее региональным отделениям в виде денежных средств осуществляются безналичным перечислением. Допускаются пожертвования от физических лиц путем передачи наличных денежных средств политической партии и ее региональным отдел">
        <w:r>
          <w:rPr>
            <w:color w:val="0000FF"/>
          </w:rPr>
          <w:t>пунктом 2</w:t>
        </w:r>
      </w:hyperlink>
      <w:r>
        <w:t xml:space="preserve"> настоящей статьи в приходном ордере указываются фамилия, имя, отчество, дата рождения, адрес места жительства, серия и номер паспорта или документа, заменяющего паспорт гражд</w:t>
      </w:r>
      <w:r>
        <w:t>анина, сведения о гражданстве жертвователя.</w:t>
      </w:r>
    </w:p>
    <w:p w:rsidR="00B92D43" w:rsidRDefault="00087D45">
      <w:pPr>
        <w:pStyle w:val="ConsPlusNormal0"/>
        <w:jc w:val="both"/>
      </w:pPr>
      <w:r>
        <w:t xml:space="preserve">(п. 6 в ред. Федерального </w:t>
      </w:r>
      <w:hyperlink r:id="rId363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В случае, если пожертвование осуществляется не в виде денежных сре</w:t>
      </w:r>
      <w:r>
        <w:t xml:space="preserve">дств, политическая партия или ее региональное отделение оценивает его в денежном выражении в соответствии с </w:t>
      </w:r>
      <w:hyperlink r:id="rId364" w:tooltip="Приказ Минфина России от 30.05.2022 N 86н &quot;Об утверждении Федерального стандарта бухгалтерского учета ФСБУ 14/2022 &quot;Нематериальные активы&quot; (Зарегистрировано в Минюсте России 28.06.2022 N 69031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 вносит соответствующие данн</w:t>
      </w:r>
      <w:r>
        <w:t xml:space="preserve">ые, включая сведения о жертвователе, указанные в </w:t>
      </w:r>
      <w:hyperlink w:anchor="P607" w:tooltip="5. Юридическое лицо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с указанием в платежном поручении следую">
        <w:r>
          <w:rPr>
            <w:color w:val="0000FF"/>
          </w:rPr>
          <w:t>пунктах 5</w:t>
        </w:r>
      </w:hyperlink>
      <w:r>
        <w:t xml:space="preserve"> и </w:t>
      </w:r>
      <w:hyperlink w:anchor="P609" w:tooltip="6. Гражданин Российской Федерации при передаче политической партии или ее региональному отделению пожертвования в виде денежных средств перечисляет их на счет политической партии или ее регионального отделения в кредитной организации лично из собственных средс">
        <w:r>
          <w:rPr>
            <w:color w:val="0000FF"/>
          </w:rPr>
          <w:t>6</w:t>
        </w:r>
      </w:hyperlink>
      <w:r>
        <w:t xml:space="preserve"> настоящей статьи, в сведения о поступлении и расходовании средств политической партии, в сводный финансовый отчет полит</w:t>
      </w:r>
      <w:r>
        <w:t>ической партии, в бухгалтерскую (финансовую) отчетность политической партии или в бухгалтерскую (финансовую) отчетность регионального отделения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365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28.06.2014 </w:t>
      </w:r>
      <w:hyperlink r:id="rId366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185-ФЗ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8" w:name="P613"/>
      <w:bookmarkEnd w:id="68"/>
      <w:r>
        <w:t>8. Сумма пожертвований, полученных политической партией, в том числе ее региональными отделениями, от одного юридического лица в течение календарного года, не должна превышать сорок три миллиона триста тысяч рублей. Сумма пожертвований, полученных политиче</w:t>
      </w:r>
      <w:r>
        <w:t>ской партией, в том числе ее региональными отделениями, от одного физического лица в течение календарного года, не должна превышать четыре миллиона триста тридцать тысяч рублей.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67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22.07.2008 N 144-ФЗ)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69" w:name="P615"/>
      <w:bookmarkEnd w:id="69"/>
      <w:r>
        <w:t>9. Общая сумма ежегодных пожертвований, полученных политической партией и ее региональными отделениями, не должна превышать сумму допустимых ежегодных пожертвований всем региональным отделениям политической партии. Пр</w:t>
      </w:r>
      <w:r>
        <w:t>и этом сумма ежегодных пожертвований, полученных региональным отделением политической партии, не должна превышать восемьдесят шесть миллионов шестьсот тысяч рублей.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22.07.2008 </w:t>
      </w:r>
      <w:hyperlink r:id="rId368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N 144-ФЗ</w:t>
        </w:r>
      </w:hyperlink>
      <w:r>
        <w:t xml:space="preserve">, от 23.05.2025 </w:t>
      </w:r>
      <w:hyperlink r:id="rId369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31. Хозяйственная деятельность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самостоятельна в решении хозяйственных вопросов обеспечения своей деятельности, в том числе вопросов оплаты труда, приносящей доход деятельности, получени</w:t>
      </w:r>
      <w:r>
        <w:t>я и использования денежных средств и иного имущества.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0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На работающих по трудовому договору (контракту) работников аппарата политической партии, ее региональных отделений и иных структурных подразделени</w:t>
      </w:r>
      <w:r>
        <w:t>й распространяется законодательство Российской Федерации о труде и социальном страховании.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Политическая партия, ее региональные отделения и иные структурные подразделения вправе заключать с работниками аппарата политической партии срочные трудовые договоры</w:t>
      </w:r>
      <w:r>
        <w:t xml:space="preserve"> (контракты) на срок, не превышающий срока полномочий руководящих органов политической партии, ее региональных отделений или иных структурных подразделений.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0" w:name="P624"/>
      <w:bookmarkEnd w:id="70"/>
      <w:r>
        <w:t>3. В целях создания финансовых и материальных условий для реализации целей и решения задач, предусм</w:t>
      </w:r>
      <w:r>
        <w:t>отренных уставом и программой политической партии, политическая партия, ее региональные отделения и иные структурные подразделения вправе осуществлять следующие виды приносящей доход деятельности: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1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инф</w:t>
      </w:r>
      <w:r>
        <w:t>ормационная, рекламная, издательская и полиграфическая деятельность для пропаганды своих взглядов, целей, задач и обнародования результатов своей деятельности;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изготовление и продажа сувенирной продукции с символикой и (или) наименованием политической п</w:t>
      </w:r>
      <w:r>
        <w:t>артии, а также изготовление и продажа издательской и полиграфической продукции;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продажа и сдача в аренду имеющегося в собственности политической партии движимого и недвижимого имущества.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Политическая партия, ее региональные отделения и иные структурн</w:t>
      </w:r>
      <w:r>
        <w:t xml:space="preserve">ые подразделения не вправе осуществлять виды приносящей доход деятельности, не указанные в </w:t>
      </w:r>
      <w:hyperlink w:anchor="P624" w:tooltip="3. В целях создания финансовых и материальных условий для реализации целей и решения задач, предусмотренных уставом и программой политической партии, политическая партия, ее региональные отделения и иные структурные подразделения вправе осуществлять следующие ">
        <w:r>
          <w:rPr>
            <w:color w:val="0000FF"/>
          </w:rPr>
          <w:t>пункте 3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2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1" w:name="P631"/>
      <w:bookmarkEnd w:id="71"/>
      <w:r>
        <w:t>4.1. Не допускается заключение политической парт</w:t>
      </w:r>
      <w:r>
        <w:t>ией, ее региональным отделением и иным структурным подразделением сделок с: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2" w:name="P632"/>
      <w:bookmarkEnd w:id="72"/>
      <w:r>
        <w:t>а) иностранными государствами и иностранными юридическими лицами;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иностранными гражданами;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лицами без гражданства;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международными организациями и международными общественн</w:t>
      </w:r>
      <w:r>
        <w:t>ыми движениями;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3" w:name="P636"/>
      <w:bookmarkEnd w:id="73"/>
      <w:r>
        <w:t>д) иностранными агентами, российскими юридическими лицами, учрежденными иностранными агентами, лицами, сведения о которых включены в единый реестр сведений о лицах, причастных к деятельности экстремистской или террористической организации;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05.12.2022 </w:t>
      </w:r>
      <w:hyperlink r:id="rId373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498-ФЗ</w:t>
        </w:r>
      </w:hyperlink>
      <w:r>
        <w:t xml:space="preserve">, от 23.05.2025 </w:t>
      </w:r>
      <w:hyperlink r:id="rId374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115-ФЗ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некоммерческими организациями, получавшими в течение года, предшествующего дню заключения сделки, денежные средства либо иное имущество от: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иностранных государств, а также от указанных в </w:t>
      </w:r>
      <w:hyperlink w:anchor="P632" w:tooltip="а) иностранными государствами и иностранными юридическими лицами;">
        <w:r>
          <w:rPr>
            <w:color w:val="0000FF"/>
          </w:rPr>
          <w:t>подпунктах "а"</w:t>
        </w:r>
      </w:hyperlink>
      <w:r>
        <w:t xml:space="preserve"> - </w:t>
      </w:r>
      <w:hyperlink w:anchor="P636" w:tooltip="д) иностранными агентами, российскими юридическими лицами, учрежденными иностранными агентами, лицами, сведения о которых включены в единый реестр сведений о лицах, причастных к деятельности экстремистской или террористической организации;">
        <w:r>
          <w:rPr>
            <w:color w:val="0000FF"/>
          </w:rPr>
          <w:t>"д"</w:t>
        </w:r>
      </w:hyperlink>
      <w:r>
        <w:t xml:space="preserve"> настоящего пункта органов, организаций или физических лиц;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российских юрид</w:t>
      </w:r>
      <w:r>
        <w:t>ических лиц с иностранным участием, если доля (вклад) иностранного участия в их уставном (складочном) капитале превышала (превышал) 30 процентов на день заключения сделки (для публичных акционерных обществ - на день составления списка лиц, имеющих право уч</w:t>
      </w:r>
      <w:r>
        <w:t>аствовать в годовом общем собрании акционеров за предыдущий финансовый год), и организаций, учрежденных указанными юридическими лицами.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5" w:tooltip="Федеральный закон от 23.05.2025 N 115-ФЗ (ред. от 02.05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23.05.2025 N 115-ФЗ)</w:t>
      </w:r>
    </w:p>
    <w:p w:rsidR="00B92D43" w:rsidRDefault="00087D45">
      <w:pPr>
        <w:pStyle w:val="ConsPlusNormal0"/>
        <w:jc w:val="both"/>
      </w:pPr>
      <w:r>
        <w:t xml:space="preserve">(п. 4.1 введен Федеральным </w:t>
      </w:r>
      <w:hyperlink r:id="rId376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законом</w:t>
        </w:r>
      </w:hyperlink>
      <w:r>
        <w:t xml:space="preserve"> от 24.11.2014 N 355-ФЗ)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Доходы от приносящей доход деятельности политической партии, ее региональных отделений и иных структурных подра</w:t>
      </w:r>
      <w:r>
        <w:t>зделений не могут перераспределяться между членами политической партии и должны использоваться только в целях, предусмотренных ее уставом.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7" w:tooltip="Федеральный закон от 20.02.2026 N 3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20.02.2026 N 30-ФЗ)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Движение денежных средств и иного имущества политической парт</w:t>
      </w:r>
      <w:r>
        <w:t>ии, ее региональных отделений и иных структурных подразделений должно быть отражено в сведениях о поступлении и расходовании средств политической партии, сводном финансовом отчете политической партии. Результаты хозяйственной деятельности политической парт</w:t>
      </w:r>
      <w:r>
        <w:t>ии, ее региональных отделений и иных структурных подразделений должны быть отражены в бухгалтерской (финансовой) отчетности политической партии, ее региональных отделений и иных структурных подразделений.</w:t>
      </w:r>
    </w:p>
    <w:p w:rsidR="00B92D43" w:rsidRDefault="00087D45">
      <w:pPr>
        <w:pStyle w:val="ConsPlusNormal0"/>
        <w:jc w:val="both"/>
      </w:pPr>
      <w:r>
        <w:t xml:space="preserve">(п. 6 в ред. Федерального </w:t>
      </w:r>
      <w:hyperlink r:id="rId378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Политическая партия, ее региональные отделения и иные структурные подразделения вправе осуществлять благотворительную деятельность.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VI. ГОСУДАРСТВЕННАЯ ПОДДЕРЖКА</w:t>
      </w:r>
    </w:p>
    <w:p w:rsidR="00B92D43" w:rsidRDefault="00087D45">
      <w:pPr>
        <w:pStyle w:val="ConsPlusTitle0"/>
        <w:jc w:val="center"/>
      </w:pPr>
      <w:r>
        <w:t>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32. Виды государственной поддержки 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Федеральные органы государственной власти, органы государственной власти субъектов Российской Федерации, органы публичной власти федеральных территорий и органы местного самоуправления оказывают поддержку на равных условиях политическим партиям, их реги</w:t>
      </w:r>
      <w:r>
        <w:t>ональным отделениям и иным структурным подразделениям посредством: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7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обеспечения </w:t>
      </w:r>
      <w:hyperlink r:id="rId380" w:tooltip="Федеральный закон от 12.05.2009 N 95-ФЗ (ред. от 28.12.2013) &quot;О гарантиях равенства парламентских партий при освещении их деятельности государственными общедоступными телеканалами и радиоканалами&quot; {КонсультантПлюс}">
        <w:r>
          <w:rPr>
            <w:color w:val="0000FF"/>
          </w:rPr>
          <w:t>равных условий</w:t>
        </w:r>
      </w:hyperlink>
      <w:r>
        <w:t xml:space="preserve"> и гарантий доступа к государственным и муни</w:t>
      </w:r>
      <w:r>
        <w:t>ципальным средствам массовой информации;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создания равных условий предоставления помещений и средств связи, находящихся в государственной и (или) муниципальной собственности, на условиях, аналогичных условиям их предоставления государственным и муниципал</w:t>
      </w:r>
      <w:r>
        <w:t>ьным учреждениям;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обеспечения равных условий участия в избирательных кампаниях, референдумах, общественных и политических акциях.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1.1. Обеспечение гарантий равенства политических партий, представленных в Государственной Думе Федерального Собрания Россий</w:t>
      </w:r>
      <w:r>
        <w:t xml:space="preserve">ской Федерации, при освещении их деятельности государственными общедоступными телеканалами и радиоканалами осуществляется в соответствии с Федеральным </w:t>
      </w:r>
      <w:hyperlink r:id="rId381" w:tooltip="Федеральный закон от 12.05.2009 N 95-ФЗ (ред. от 28.12.2013) &quot;О гарантиях равенства парламентских партий при освещении их деятельности государственными общедоступными телеканалами и радиоканалами&quot; {КонсультантПлюс}">
        <w:r>
          <w:rPr>
            <w:color w:val="0000FF"/>
          </w:rPr>
          <w:t>законом</w:t>
        </w:r>
      </w:hyperlink>
      <w:r>
        <w:t xml:space="preserve"> от 12 мая 2009 года N 95-ФЗ "О гаран</w:t>
      </w:r>
      <w:r>
        <w:t>тиях равенства парламентских партий при освещении их деятельности государственными общедоступными телеканалами и радиоканалами" (далее - Федеральный закон "О гарантиях равенства парламентских партий при освещении их деятельности государственными общедоступ</w:t>
      </w:r>
      <w:r>
        <w:t>ными телеканалами и радиоканалами").</w:t>
      </w:r>
    </w:p>
    <w:p w:rsidR="00B92D43" w:rsidRDefault="00087D45">
      <w:pPr>
        <w:pStyle w:val="ConsPlusNormal0"/>
        <w:jc w:val="both"/>
      </w:pPr>
      <w:r>
        <w:t xml:space="preserve">(п. 1.1 введен Федеральным </w:t>
      </w:r>
      <w:hyperlink r:id="rId382" w:tooltip="Федеральный закон от 06.05.2010 N 80-ФЗ &quot;О внесении изменений в статью 32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06.05.2010 N 80-ФЗ)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4" w:name="P661"/>
      <w:bookmarkEnd w:id="74"/>
      <w:r>
        <w:t>1.2. Обеспечение гарантий равенства политических партий, представленных в законодательных органах субъектов Российской Федерации, при освещении их деятельно</w:t>
      </w:r>
      <w:r>
        <w:t>сти региональными телеканалами и радиоканалами - средствами массовой информации, зарегистрированными соответствующими территориальными органами федерального органа исполнительной власти, уполномоченного на осуществление функций по регистрации средств массо</w:t>
      </w:r>
      <w:r>
        <w:t>вой информации, осуществляется в соответствии с законами субъектов Российской Федерации, которыми устанавливаются такие гарантии. В этих целях в субъекте Российской Федерации определяются один региональный государственный телеканал и один региональный госу</w:t>
      </w:r>
      <w:r>
        <w:t>дарственный радиоканал, то есть телеканал и радиоканал, учредителями (соучредителями) которых являются государственные органы или государственные организации субъекта Российской Федерации, либо телеканал и радиоканал, распространяемые государственной орган</w:t>
      </w:r>
      <w:r>
        <w:t>изацией телерадиовещания субъекта Российской Федерации, либо телеканал и радиоканал, учрежденные и (или) распространяемые организациями (организацией), в уставном капитале которых (которой) имеется доля субъекта Российской Федерации. При отсутствии в субъе</w:t>
      </w:r>
      <w:r>
        <w:t>кте Российской Федерации региональных государственных телеканала и (или) радиоканала освещение деятельности указанных политических партий в порядке, предусмотренном законом субъекта Российской Федерации, которым устанавливаются такие гарантии, осуществляет</w:t>
      </w:r>
      <w:r>
        <w:t>ся иными телеканалом и (или) радиоканалом, зарегистрированными территориальным органом федерального органа исполнительной власти, уполномоченного на осуществление функций по регистрации средств массовой информации.</w:t>
      </w:r>
    </w:p>
    <w:p w:rsidR="00B92D43" w:rsidRDefault="00087D45">
      <w:pPr>
        <w:pStyle w:val="ConsPlusNormal0"/>
        <w:jc w:val="both"/>
      </w:pPr>
      <w:r>
        <w:t xml:space="preserve">(п. 1.2 введен Федеральным </w:t>
      </w:r>
      <w:hyperlink r:id="rId383" w:tooltip="Федеральный закон от 06.05.2010 N 80-ФЗ &quot;О внесении изменений в статью 32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06.05.2010 N 80-ФЗ; в ред. Федерального </w:t>
      </w:r>
      <w:hyperlink r:id="rId384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1.3. Сфера действия закона субъекта Российской Федерации, указанного в </w:t>
      </w:r>
      <w:hyperlink w:anchor="P661" w:tooltip="1.2. Обеспечение гарантий равенства политических партий, представленных в законодательных органах субъектов Российской Федерации, при освещении их деятельности региональными телеканалами и радиоканалами - средствами массовой информации, зарегистрированными соо">
        <w:r>
          <w:rPr>
            <w:color w:val="0000FF"/>
          </w:rPr>
          <w:t>пункте 1.2</w:t>
        </w:r>
      </w:hyperlink>
      <w:r>
        <w:t xml:space="preserve"> настоящей статьи, должна определяться с учетом ограничений, предусмотренных </w:t>
      </w:r>
      <w:hyperlink r:id="rId385" w:tooltip="Федеральный закон от 12.05.2009 N 95-ФЗ (ред. от 28.12.2013) &quot;О гарантиях равенства парламентских партий при освещении их деятельности государственными общедоступными телеканалами и радиоканалами&quot; {КонсультантПлюс}">
        <w:r>
          <w:rPr>
            <w:color w:val="0000FF"/>
          </w:rPr>
          <w:t>статьей 2</w:t>
        </w:r>
      </w:hyperlink>
      <w:r>
        <w:t xml:space="preserve"> Федерального закона "О гарантиях равенства</w:t>
      </w:r>
      <w:r>
        <w:t xml:space="preserve"> парламентских партий при освещении их деятельности государственными общедоступными телеканалами и радиоканалами", а устанавливаемые этим законом субъекта Российской Федерации гарантии равенства политических партий, представленных в законодательном органе </w:t>
      </w:r>
      <w:r>
        <w:t xml:space="preserve">субъекта Российской Федерации, должны определяться в соответствии с общими принципами освещения деятельности парламентских партий и с учетом требований к освещению этой деятельности, которые предусмотрены </w:t>
      </w:r>
      <w:hyperlink r:id="rId386" w:tooltip="Федеральный закон от 12.05.2009 N 95-ФЗ (ред. от 28.12.2013) &quot;О гарантиях равенства парламентских партий при освещении их деятельности государственными общедоступными телеканалами и радиоканалами&quot; {КонсультантПлюс}">
        <w:r>
          <w:rPr>
            <w:color w:val="0000FF"/>
          </w:rPr>
          <w:t>статьями 3</w:t>
        </w:r>
      </w:hyperlink>
      <w:r>
        <w:t xml:space="preserve"> и </w:t>
      </w:r>
      <w:hyperlink r:id="rId387" w:tooltip="Федеральный закон от 12.05.2009 N 95-ФЗ (ред. от 28.12.2013) &quot;О гарантиях равенства парламентских партий при освещении их деятельности государственными общедоступными телеканалами и радиоканалами&quot; {КонсультантПлюс}">
        <w:r>
          <w:rPr>
            <w:color w:val="0000FF"/>
          </w:rPr>
          <w:t>4</w:t>
        </w:r>
      </w:hyperlink>
      <w:r>
        <w:t xml:space="preserve"> указанного Федерального закона. Контроль за обеспечением таких гарантий осуществляется избирательной комиссией субъекта Российск</w:t>
      </w:r>
      <w:r>
        <w:t>ой Федерации.</w:t>
      </w:r>
    </w:p>
    <w:p w:rsidR="00B92D43" w:rsidRDefault="00087D45">
      <w:pPr>
        <w:pStyle w:val="ConsPlusNormal0"/>
        <w:jc w:val="both"/>
      </w:pPr>
      <w:r>
        <w:t xml:space="preserve">(п. 1.3 введен Федеральным </w:t>
      </w:r>
      <w:hyperlink r:id="rId388" w:tooltip="Федеральный закон от 06.05.2010 N 80-ФЗ &quot;О внесении изменений в статью 32 Федерального закона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06.05.2010 N 80-ФЗ; в ред. Федерального </w:t>
      </w:r>
      <w:hyperlink r:id="rId389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Государственная поддержка политических партий осуществляется также путем их государственного финансирования в соответствии</w:t>
      </w:r>
      <w:r>
        <w:t xml:space="preserve"> со </w:t>
      </w:r>
      <w:hyperlink w:anchor="P673" w:tooltip="Статья 33. Средства федерального бюджета, выделяемые политическим партиям">
        <w:r>
          <w:rPr>
            <w:color w:val="0000FF"/>
          </w:rPr>
          <w:t>статьей 33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Государственное финансирование политической партии приостанавливается в случае приостановления ее де</w:t>
      </w:r>
      <w:r>
        <w:t xml:space="preserve">ятельности, а также в случае невыполнения политической партией требований </w:t>
      </w:r>
      <w:hyperlink w:anchor="P707" w:tooltip="Статья 34. Финансовая отчетность политической партии">
        <w:r>
          <w:rPr>
            <w:color w:val="0000FF"/>
          </w:rPr>
          <w:t>статьи 34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В случае ликвидации политической партии, ее регионал</w:t>
      </w:r>
      <w:r>
        <w:t>ьного отделения и иного структурного подразделения государственная поддержка данной политической партии, ее регионального отделения и иного структурного подразделения прекращается со дня вступления в законную силу решения суда о ликвидации политической пар</w:t>
      </w:r>
      <w:r>
        <w:t>тии, ее регионального отделения и иного структурного подразделения либо со дня принятия соответствующего решения уполномоченным органом политической партии. При реорганизации политической партии, ее регионального отделения и иного структурного подразделени</w:t>
      </w:r>
      <w:r>
        <w:t>я, если такая реорганизация влечет за собой прекращение деятельности политической партии, ее регионального отделения и иного структурного подразделения, государственная поддержка данной политической партии, ее регионального отделения и иного структурного п</w:t>
      </w:r>
      <w:r>
        <w:t>одразделения прекращается со дня внесения соответствующей записи в единый государственный реестр юридических лиц.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90" w:tooltip="Федеральный закон от 08.11.2008 N 200-ФЗ &quot;О внесении изменения в статью 32 Федерального закона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08.11.2008 N 200-ФЗ)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VII. ГОСУДАРСТВЕННОЕ ФИНАНСИРОВАНИЕ</w:t>
      </w:r>
    </w:p>
    <w:p w:rsidR="00B92D43" w:rsidRDefault="00087D45">
      <w:pPr>
        <w:pStyle w:val="ConsPlusTitle0"/>
        <w:jc w:val="center"/>
      </w:pPr>
      <w:r>
        <w:t>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75" w:name="P673"/>
      <w:bookmarkEnd w:id="75"/>
      <w:r>
        <w:t>Статья 33. Средства ф</w:t>
      </w:r>
      <w:r>
        <w:t>едерального бюджета, выделяемые политическим партиям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Государственная поддержка политических партий путем их государственного финансирования осуществляется по итогам участия политических партий в выборах в целях компенсации финансовых затрат политически</w:t>
      </w:r>
      <w:r>
        <w:t>х партий за счет средств федерального бюджета в порядке, предусмотренном настоящим Федеральным законом.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Средства федерального бюджета, выделяемые для государственного финансирования политических партий, предусматриваются в нем отдельной строкой в соотве</w:t>
      </w:r>
      <w:r>
        <w:t>тствии с бюджетной классификацией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Общий объем средств федерального бюджета, выделяемых для государственного финансирования политических партий, не может быть менее двадцати рублей, умноженных на число избирателей, включенных в спис</w:t>
      </w:r>
      <w:r>
        <w:t>ки избирателей на ближайших предыдущих выборах депутатов Государственной Думы Федерального Собрания Российской Федерации либо выборах Президента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391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22.07.2008 </w:t>
      </w:r>
      <w:hyperlink r:id="rId392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N 144-ФЗ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Средства федерального бюджета, выделяемые для государственного финансирования политических партий, направляются в соответствии с федеральным законом о федеральном бюджете</w:t>
      </w:r>
      <w:r>
        <w:t xml:space="preserve"> на очередной год на расчетные счета политических партий ежегодными и единовременными перечислениями.</w:t>
      </w:r>
    </w:p>
    <w:p w:rsidR="00B92D43" w:rsidRDefault="00087D45">
      <w:pPr>
        <w:pStyle w:val="ConsPlusNormal0"/>
        <w:jc w:val="both"/>
      </w:pPr>
      <w:r>
        <w:t xml:space="preserve">(п. 4 в ред. Федерального </w:t>
      </w:r>
      <w:hyperlink r:id="rId393" w:tooltip="Федеральный закон от 28.12.2004 N 183-ФЗ (ред. от 20.03.2025) &quot;О внесении изменений в некоторые законодательные акты Российской Федерации в связи с образованием Федерального казначейства&quot; {КонсультантПлюс}">
        <w:r>
          <w:rPr>
            <w:color w:val="0000FF"/>
          </w:rPr>
          <w:t>закона</w:t>
        </w:r>
      </w:hyperlink>
      <w:r>
        <w:t xml:space="preserve"> от 28.12.2004 N 183-ФЗ)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6" w:name="P681"/>
      <w:bookmarkEnd w:id="76"/>
      <w:r>
        <w:t>5. Политические партии имеют право на получение средств федерального бюджета в одном из следующих случаев: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если федеральный список кандидатов, выдвинут</w:t>
      </w:r>
      <w:r>
        <w:t>ый политической партией на выборах депутатов Государственной Думы Федерального Собрания Российской Федерации, получил по результатам выборов не менее 3 процентов голосов избирателей, принявших участие в голосовании по федеральному избирательному округу;</w:t>
      </w:r>
    </w:p>
    <w:p w:rsidR="00B92D43" w:rsidRDefault="00087D45">
      <w:pPr>
        <w:pStyle w:val="ConsPlusNormal0"/>
        <w:jc w:val="both"/>
      </w:pPr>
      <w:r>
        <w:t>(в</w:t>
      </w:r>
      <w:r>
        <w:t xml:space="preserve"> ред. Федерального </w:t>
      </w:r>
      <w:hyperlink r:id="rId39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7" w:name="P684"/>
      <w:bookmarkEnd w:id="77"/>
      <w:r>
        <w:t xml:space="preserve">б) утратил силу с 1 января 2008 года. - Федеральный </w:t>
      </w:r>
      <w:hyperlink r:id="rId395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в) если зарегистрированный кандидат на должность Президента Российской Федерации, выдвинутый политической партией, получил по результатам выборов не менее 3 процентов голосов избирателей, принявших участие в </w:t>
      </w:r>
      <w:r>
        <w:t>голосовании.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96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6. Государственное финансирование политических партий, принимавших участие в выборах и подпадающих под действие </w:t>
      </w:r>
      <w:hyperlink w:anchor="P681" w:tooltip="5. Политические партии имеют право на получение средств федерального бюджета в одном из следующих случаев:">
        <w:r>
          <w:rPr>
            <w:color w:val="0000FF"/>
          </w:rPr>
          <w:t>пункт</w:t>
        </w:r>
        <w:r>
          <w:rPr>
            <w:color w:val="0000FF"/>
          </w:rPr>
          <w:t>а 5</w:t>
        </w:r>
      </w:hyperlink>
      <w:r>
        <w:t xml:space="preserve"> настоящей статьи, осуществляется: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39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по результатам выборов депутатов Государственной Думы Федерального Собрания Р</w:t>
      </w:r>
      <w:r>
        <w:t>оссийской Федерации - ежегодно в размере ста пятидесяти двух рублей, умноженных на число голосов избирателей, полученных федеральным списком кандидатов, выдвинутым политической партией;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22.07.2008 </w:t>
      </w:r>
      <w:hyperlink r:id="rId398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N 144-ФЗ</w:t>
        </w:r>
      </w:hyperlink>
      <w:r>
        <w:t>, от 01.12</w:t>
      </w:r>
      <w:r>
        <w:t xml:space="preserve">.2012 </w:t>
      </w:r>
      <w:hyperlink r:id="rId399" w:tooltip="Федеральный закон от 01.12.2012 N 211-ФЗ &quot;О внесении изменения в статью 33 Федерального закона &quot;О политических партиях&quot; {КонсультантПлюс}">
        <w:r>
          <w:rPr>
            <w:color w:val="0000FF"/>
          </w:rPr>
          <w:t>N 211-ФЗ</w:t>
        </w:r>
      </w:hyperlink>
      <w:r>
        <w:t xml:space="preserve">, от 14.10.2014 </w:t>
      </w:r>
      <w:hyperlink r:id="rId400" w:tooltip="Федеральный закон от 14.10.2014 N 300-ФЗ &quot;О внесении изменений в статью 33 Федерального закона &quot;О политических партиях&quot; {КонсультантПлюс}">
        <w:r>
          <w:rPr>
            <w:color w:val="0000FF"/>
          </w:rPr>
          <w:t>N 300-ФЗ</w:t>
        </w:r>
      </w:hyperlink>
      <w:r>
        <w:t xml:space="preserve">, от 19.12.2016 </w:t>
      </w:r>
      <w:hyperlink r:id="rId401" w:tooltip="Федеральный закон от 19.12.2016 N 452-ФЗ &quot;О внесении изменения в статью 33 Федерального закона &quot;О политических партиях&quot; {КонсультантПлюс}">
        <w:r>
          <w:rPr>
            <w:color w:val="0000FF"/>
          </w:rPr>
          <w:t>N 452-ФЗ</w:t>
        </w:r>
      </w:hyperlink>
      <w:r>
        <w:t>)</w:t>
      </w:r>
    </w:p>
    <w:p w:rsidR="00B92D43" w:rsidRDefault="00B92D4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2D4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2D43" w:rsidRDefault="00087D45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Положение пп. "б" п. 6 ст. 33 (в ред. ФЗ от 03.07.2018 N 179-ФЗ) </w:t>
            </w:r>
            <w:hyperlink r:id="rId402" w:tooltip="Федеральный закон от 03.07.2018 N 178-ФЗ &quot;О внесении изменения в статью 33 Федерального закона &quot;О политических партиях&quot;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также к правоотношениям, возникшим в связи с проведением бл</w:t>
            </w:r>
            <w:r>
              <w:rPr>
                <w:color w:val="392C69"/>
              </w:rPr>
              <w:t>ижайших предыдущих выборов Президента Российской Федерации.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D43" w:rsidRDefault="00B92D43">
            <w:pPr>
              <w:pStyle w:val="ConsPlusNormal0"/>
            </w:pPr>
          </w:p>
        </w:tc>
      </w:tr>
    </w:tbl>
    <w:p w:rsidR="00B92D43" w:rsidRDefault="00087D45">
      <w:pPr>
        <w:pStyle w:val="ConsPlusNormal0"/>
        <w:spacing w:before="300"/>
        <w:ind w:firstLine="540"/>
        <w:jc w:val="both"/>
      </w:pPr>
      <w:r>
        <w:t>б) по результатам выборов Президента Российской Федерации - единовременно в размере ста пятидесяти двух рублей, умноженных на число голосов избирателей, полученных выдвинутым политической партией зарегистрированным кандидатом на должность Президента Россий</w:t>
      </w:r>
      <w:r>
        <w:t>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403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22.07.2008 </w:t>
      </w:r>
      <w:hyperlink r:id="rId404" w:tooltip="Федеральный закон от 22.07.2008 N 144-ФЗ &quot;О внесении изменений в статьи 30 и 33 Федерального закона &quot;О политических партиях&quot; {КонсультантПлюс}">
        <w:r>
          <w:rPr>
            <w:color w:val="0000FF"/>
          </w:rPr>
          <w:t>N 144-ФЗ</w:t>
        </w:r>
      </w:hyperlink>
      <w:r>
        <w:t xml:space="preserve">, от 03.07.2018 </w:t>
      </w:r>
      <w:hyperlink r:id="rId405" w:tooltip="Федеральный закон от 03.07.2018 N 178-ФЗ &quot;О внесении изменения в статью 33 Федерального закона &quot;О политических партиях&quot; {КонсультантПлюс}">
        <w:r>
          <w:rPr>
            <w:color w:val="0000FF"/>
          </w:rPr>
          <w:t>N 178-ФЗ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7. Утратил силу. - Федеральный </w:t>
      </w:r>
      <w:hyperlink r:id="rId406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7.1. С 1 января 2006 года и до 1 января года, следующего за годом проведения первых после 1 янв</w:t>
      </w:r>
      <w:r>
        <w:t xml:space="preserve">аря 2006 года выборов депутатов Государственной Думы Федерального Собрания Российской Федерации, государственное финансирование политических партий, входивших в состав избирательного блока и подпадающих под действие </w:t>
      </w:r>
      <w:hyperlink w:anchor="P681" w:tooltip="5. Политические партии имеют право на получение средств федерального бюджета в одном из следующих случаев:">
        <w:r>
          <w:rPr>
            <w:color w:val="0000FF"/>
          </w:rPr>
          <w:t>пункта 5</w:t>
        </w:r>
      </w:hyperlink>
      <w:r>
        <w:t xml:space="preserve"> настоящей статьи, осуществляется ежегодно в размере пяти рублей, умноженных на число голосов избирателей, полученных федеральным списком кандидатов,</w:t>
      </w:r>
      <w:r>
        <w:t xml:space="preserve"> выдвинутым избирательным блоком, или кандидатами, выдвинутыми избирательным блоком и избранными в Государственную Думу Федерального Собрания Российской Федерации по одномандатным избирательным округам в соответствии с </w:t>
      </w:r>
      <w:hyperlink w:anchor="P684" w:tooltip="б) утратил силу с 1 января 2008 года. - Федеральный закон от 21.07.2005 N 93-ФЗ;">
        <w:r>
          <w:rPr>
            <w:color w:val="0000FF"/>
          </w:rPr>
          <w:t>подпунктом "б"</w:t>
        </w:r>
      </w:hyperlink>
      <w:r>
        <w:t xml:space="preserve"> пункта 5 настоящей статьи. Средства федерального бюджета, предусмотренные настоящим пунктом, распределяются между политическими партиями, входившими в состав избират</w:t>
      </w:r>
      <w:r>
        <w:t>ельного блока, в равных долях, если иное не было определено соглашением о создании избирательного блока.</w:t>
      </w:r>
    </w:p>
    <w:p w:rsidR="00B92D43" w:rsidRDefault="00087D45">
      <w:pPr>
        <w:pStyle w:val="ConsPlusNormal0"/>
        <w:jc w:val="both"/>
      </w:pPr>
      <w:r>
        <w:t xml:space="preserve">(п. 7.1 введен Федеральным </w:t>
      </w:r>
      <w:hyperlink r:id="rId40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8. Утр</w:t>
      </w:r>
      <w:r>
        <w:t xml:space="preserve">атил силу с 1 января 2008 года. - Федеральный </w:t>
      </w:r>
      <w:hyperlink r:id="rId408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9. Средства федерального бюджета, предусмотренные настоящей статьей, выделяются:</w:t>
      </w:r>
    </w:p>
    <w:p w:rsidR="00B92D43" w:rsidRDefault="00087D45">
      <w:pPr>
        <w:pStyle w:val="ConsPlusNormal0"/>
        <w:jc w:val="both"/>
      </w:pPr>
      <w:r>
        <w:t>(в ред. Федер</w:t>
      </w:r>
      <w:r>
        <w:t xml:space="preserve">ального </w:t>
      </w:r>
      <w:hyperlink r:id="rId40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по результатам выборов депутатов Государственной Думы Федерального Собрания Российской Федерации - не позднее чем через три меся</w:t>
      </w:r>
      <w:r>
        <w:t>ца со дня официального опубликования результатов выборов и в последующем ежегодно в течение всего срока полномочий Государственной Думы Федерального Собрания Российской Федерации соответствующего созыва;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по результатам выборов Президента Российской Феде</w:t>
      </w:r>
      <w:r>
        <w:t>рации - единовременно не позднее чем через год со дня официального опубликования результатов выборов.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10. Политические партии вправе отказаться от государственного финансирования, предусмотренного настоящей статьей. В случае отказа политической партии от государственного финансирования денежные средства, выделяемые политической партии из федерального бюдже</w:t>
      </w:r>
      <w:r>
        <w:t>та по результатам выборов, остаются в федеральном бюджете.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10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11. Утратил силу с 1 января 2015 года. - Федеральный </w:t>
      </w:r>
      <w:hyperlink r:id="rId411" w:tooltip="Федеральный закон от 14.10.2014 N 300-ФЗ &quot;О внесении изменений в статью 33 Федерального закона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14.10.2014 N 300-ФЗ.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78" w:name="P707"/>
      <w:bookmarkEnd w:id="78"/>
      <w:r>
        <w:t>Статья 34. Финансовая отчетность политической партии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 ред. Федерального </w:t>
      </w:r>
      <w:hyperlink r:id="rId41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партия, ее регио</w:t>
      </w:r>
      <w:r>
        <w:t>нальные отделения и иные зарегистрированные структурные подразделения осуществляют налоговый учет и бухгалтерскую отчетность в порядке и сроки, установленные законодательством Российской Федерации для юридических лиц.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79" w:name="P712"/>
      <w:bookmarkEnd w:id="79"/>
      <w:r>
        <w:t>2. Политическая партия, ее региональны</w:t>
      </w:r>
      <w:r>
        <w:t xml:space="preserve">е отделения и иные зарегистрированные структурные подразделения осуществляют учет поступления и расходования средств политической партии в соответствии с </w:t>
      </w:r>
      <w:hyperlink w:anchor="P713" w:tooltip="3. Политическая партия представляет в Центральную избирательную комиссию Российской Федерации, а региональное отделение, иное зарегистрированное структурное подразделение политической партии - в избирательную комиссию субъекта Российской Федерации, на территор">
        <w:r>
          <w:rPr>
            <w:color w:val="0000FF"/>
          </w:rPr>
          <w:t>пунктами 3</w:t>
        </w:r>
      </w:hyperlink>
      <w:r>
        <w:t xml:space="preserve"> - </w:t>
      </w:r>
      <w:hyperlink w:anchor="P722" w:tooltip="7. Форма сводного финансового отчета политической партии и форма сведений о поступлении и расходовании средств в печатном и машиночитаемом виде, порядок их составления устанавливаются Центральной избирательной комиссией Российской Федерации.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0" w:name="P713"/>
      <w:bookmarkEnd w:id="80"/>
      <w:r>
        <w:t>3. Политическая партия представляет в Центральную избирательную комиссию Российской Федерации, а региональное отделение, иное зарегистрированное структурное подразделение политической партии - в избирательную комиссию субъекта Российской Федерации, на терр</w:t>
      </w:r>
      <w:r>
        <w:t>итории которого они зарегистрированы, сведения о поступлении и расходовании средств политической партии. Указанные сведения представляются ежеквартально не позднее чем через 30 дней со дня окончания квартала.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1" w:name="P714"/>
      <w:bookmarkEnd w:id="81"/>
      <w:r>
        <w:t>4. Политическая партия обязана ежегодно не позд</w:t>
      </w:r>
      <w:r>
        <w:t>нее 1 апреля года, следующего за отчетным, представлять в Центральную избирательную комиссию Российской Федерации сводный финансовый отчет политической партии за отчетный период.</w:t>
      </w:r>
    </w:p>
    <w:p w:rsidR="00B92D43" w:rsidRDefault="00087D45">
      <w:pPr>
        <w:pStyle w:val="ConsPlusNormal0"/>
        <w:jc w:val="both"/>
      </w:pPr>
      <w:r>
        <w:t xml:space="preserve">(п. 4 в ред. Федерального </w:t>
      </w:r>
      <w:hyperlink r:id="rId413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5. Сведения о поступлении </w:t>
      </w:r>
      <w:r>
        <w:t xml:space="preserve">и расходовании средств политической партии, указанные в </w:t>
      </w:r>
      <w:hyperlink w:anchor="P713" w:tooltip="3. Политическая партия представляет в Центральную избирательную комиссию Российской Федерации, а региональное отделение, иное зарегистрированное структурное подразделение политической партии - в избирательную комиссию субъекта Российской Федерации, на территор">
        <w:r>
          <w:rPr>
            <w:color w:val="0000FF"/>
          </w:rPr>
          <w:t>пункте 3</w:t>
        </w:r>
      </w:hyperlink>
      <w:r>
        <w:t xml:space="preserve"> настоящей статьи, должны содержать информацию об источниках и о размерах денежных средств, поступивших на счета соответственно политической партии, ее рег</w:t>
      </w:r>
      <w:r>
        <w:t>ионального отделения, иного зарегистрированного структурного подразделения, о стоимости имущества, поступившего соответственно политической партии, ее региональному отделению, иному зарегистрированному структурному подразделению в качестве пожертвований, и</w:t>
      </w:r>
      <w:r>
        <w:t xml:space="preserve"> жертвователях, осуществивших пожертвования в виде имущества, о расходовании соответственно политической партией, ее региональным отделением, иным зарегистрированным структурным подразделением средств политической партии. Информация (фамилия, имя, отчество</w:t>
      </w:r>
      <w:r>
        <w:t>, наименование субъекта Российской Федерации, где находится место жительства) о членах политической партии, уплативших вступительные и (или) членские взносы, размере данных взносов указывается в случаях, если совокупный размер вступительного и членских взн</w:t>
      </w:r>
      <w:r>
        <w:t xml:space="preserve">осов или членских взносов одного члена партии в течение календарного года превышает </w:t>
      </w:r>
      <w:hyperlink r:id="rId414" w:tooltip="Постановление ЦИК России от 21.02.2018 N 143/1185-7 &quot;Об установлении совокупных размеров пожертвований физического лица, вступительного и членских взносов или членских взносов члена политической партии, влекущих необходимость раскрытия информации&quot; {Консультант">
        <w:r>
          <w:rPr>
            <w:color w:val="0000FF"/>
          </w:rPr>
          <w:t>размер</w:t>
        </w:r>
      </w:hyperlink>
      <w:r>
        <w:t>, установленный Центральной избиратель</w:t>
      </w:r>
      <w:r>
        <w:t>ной комиссией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28.06.2014 </w:t>
      </w:r>
      <w:hyperlink r:id="rId415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185-ФЗ</w:t>
        </w:r>
      </w:hyperlink>
      <w:r>
        <w:t xml:space="preserve">, от 05.12.2017 </w:t>
      </w:r>
      <w:hyperlink r:id="rId416" w:tooltip="Федеральный закон от 05.12.2017 N 375-ФЗ &quot;О внесении изменений в статьи 29 и 34 Федерального закона &quot;О политических партиях&quot; {КонсультантПлюс}">
        <w:r>
          <w:rPr>
            <w:color w:val="0000FF"/>
          </w:rPr>
          <w:t>N 375-ФЗ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5.1. Сведения о поступлении и расходовании средств, указанные в </w:t>
      </w:r>
      <w:hyperlink w:anchor="P713" w:tooltip="3. Политическая партия представляет в Центральную избирательную комиссию Российской Федерации, а региональное отделение, иное зарегистрированное структурное подразделение политической партии - в избирательную комиссию субъекта Российской Федерации, на территор">
        <w:r>
          <w:rPr>
            <w:color w:val="0000FF"/>
          </w:rPr>
          <w:t>пункте 3</w:t>
        </w:r>
      </w:hyperlink>
      <w:r>
        <w:t xml:space="preserve"> настоящей статьи, должны такж</w:t>
      </w:r>
      <w:r>
        <w:t>е содержать информацию о заключенных политической партией и ее региональными отделениями договорах займа, кредитных договорах с указанием кредитора, реквизитов договоров, суммы основных обязательств (без суммы процентов), годовой процентной ставки обязател</w:t>
      </w:r>
      <w:r>
        <w:t>ьств, срока договоров, заложенного в обеспечение обязательств имущества, выданных в обеспечение обязательств гарантий и поручительств, а также сведения об исполнении обязательств по таким договорам в отчетном периоде.</w:t>
      </w:r>
    </w:p>
    <w:p w:rsidR="00B92D43" w:rsidRDefault="00087D45">
      <w:pPr>
        <w:pStyle w:val="ConsPlusNormal0"/>
        <w:jc w:val="both"/>
      </w:pPr>
      <w:r>
        <w:t xml:space="preserve">(п. 5.1 введен Федеральным </w:t>
      </w:r>
      <w:hyperlink r:id="rId417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28.06.</w:t>
      </w:r>
      <w:r>
        <w:t xml:space="preserve">2014 N 185-ФЗ; в ред. Федерального </w:t>
      </w:r>
      <w:hyperlink r:id="rId418" w:tooltip="Федеральный закон от 09.03.2016 N 66-ФЗ (ред. от 12.12.2023) &quot;О внесении изменений в отдельные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09.03.2016 N 66-ФЗ)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2" w:name="P720"/>
      <w:bookmarkEnd w:id="82"/>
      <w:r>
        <w:t xml:space="preserve">6. Сводный финансовый отчет политической партии, указанный в </w:t>
      </w:r>
      <w:hyperlink w:anchor="P714" w:tooltip="4. Политическая партия обязана ежегодно не позднее 1 апреля года, следующего за отчетным, представлять в Центральную избирательную комиссию Российской Федерации сводный финансовый отчет политической партии за отчетный период.">
        <w:r>
          <w:rPr>
            <w:color w:val="0000FF"/>
          </w:rPr>
          <w:t>пункте 4</w:t>
        </w:r>
      </w:hyperlink>
      <w:r>
        <w:t xml:space="preserve"> настоящей статьи, долж</w:t>
      </w:r>
      <w:r>
        <w:t>ен содержать сведения об источниках и о размерах денежных средств, поступивших на счета политической партии, ее региональных отделений и иных зарегистрированных структурных подразделений в отчетный период, о расходовании этих средств, об имуществе политиче</w:t>
      </w:r>
      <w:r>
        <w:t>ской партии с указанием его стоимости и сведений о его государственной регистрации, а в отношении имущества, поступившего в качестве пожертвований, также сведений о жертвователях, осуществивших пожертвования в виде имущества, о заключенных договорах займа,</w:t>
      </w:r>
      <w:r>
        <w:t xml:space="preserve"> кредитных договорах с указанием кредитора, реквизитов договоров, суммы основных обязательств (без суммы процентов), годовой процентной ставки обязательств, срока договоров, заложенных в обеспечение обязательств имущества, выданных в обеспечение обязательс</w:t>
      </w:r>
      <w:r>
        <w:t>тв гарантий и поручительств, а также об исполнении обязательств в отчетном периоде. При этом средства, израсходованные политической партией, ее региональными отделениями и иными зарегистрированными структурными подразделениями на проведение своей избирател</w:t>
      </w:r>
      <w:r>
        <w:t>ьной кампании, учитываются отдельно. Информация (фамилия, имя, отчество, наименование субъекта Российской Федерации, где находится место жительства) о жертвователях, внесших пожертвования, членах политической партии, уплативших вступительные и (или) членск</w:t>
      </w:r>
      <w:r>
        <w:t xml:space="preserve">ие взносы, размере данных пожертвований и взносов указывается в случаях, если сумма пожертвования, совокупный размер вступительного и членских взносов или членских взносов одного члена партии в течение календарного года превышают </w:t>
      </w:r>
      <w:hyperlink r:id="rId419" w:tooltip="Постановление ЦИК России от 21.02.2018 N 143/1185-7 &quot;Об установлении совокупных размеров пожертвований физического лица, вступительного и членских взносов или членских взносов члена политической партии, влекущих необходимость раскрытия информации&quot; {Консультант">
        <w:r>
          <w:rPr>
            <w:color w:val="0000FF"/>
          </w:rPr>
          <w:t>размер</w:t>
        </w:r>
      </w:hyperlink>
      <w:r>
        <w:t>, установленный Центральной избирательной комиссией Российской Федерации. Перечень предусмотренных настоящим пунктом требований к сводному финансово</w:t>
      </w:r>
      <w:r>
        <w:t>му отчету является исчерпывающим.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28.06.2014 </w:t>
      </w:r>
      <w:hyperlink r:id="rId420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185-ФЗ</w:t>
        </w:r>
      </w:hyperlink>
      <w:r>
        <w:t xml:space="preserve">, от 05.12.2017 </w:t>
      </w:r>
      <w:hyperlink r:id="rId421" w:tooltip="Федеральный закон от 05.12.2017 N 375-ФЗ &quot;О внесении изменений в статьи 29 и 34 Федерального закона &quot;О политических партиях&quot; {КонсультантПлюс}">
        <w:r>
          <w:rPr>
            <w:color w:val="0000FF"/>
          </w:rPr>
          <w:t>N 375-ФЗ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3" w:name="P722"/>
      <w:bookmarkEnd w:id="83"/>
      <w:r>
        <w:t>7. Форма сводного финансового отчета политической партии и форма сведений о поступлении и расходовании средств в печатном и машиночитаемом ви</w:t>
      </w:r>
      <w:r>
        <w:t>де, порядок их составления устанавливаются Центральной избирательной комиссией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28.06.2014 </w:t>
      </w:r>
      <w:hyperlink r:id="rId422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185-ФЗ</w:t>
        </w:r>
      </w:hyperlink>
      <w:r>
        <w:t xml:space="preserve">, от 05.12.2017 </w:t>
      </w:r>
      <w:hyperlink r:id="rId423" w:tooltip="Федеральный закон от 05.12.2017 N 375-ФЗ &quot;О внесении изменений в статьи 29 и 34 Федерального закона &quot;О политических партиях&quot; {КонсультантПлюс}">
        <w:r>
          <w:rPr>
            <w:color w:val="0000FF"/>
          </w:rPr>
          <w:t>N 375-ФЗ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8. Центральная избирательная комиссия Российской Федерации, избирательные </w:t>
      </w:r>
      <w:r>
        <w:t>комиссии субъектов Российской Федерации представляют соответственно в федеральный уполномоченный орган или его территориальные органы сведения о политических партиях, об их региональных отделениях, иных зарегистрированных структурных подразделениях, не вып</w:t>
      </w:r>
      <w:r>
        <w:t xml:space="preserve">олнивших требований </w:t>
      </w:r>
      <w:hyperlink w:anchor="P712" w:tooltip="2. Политическая партия, ее региональные отделения и иные зарегистрированные структурные подразделения осуществляют учет поступления и расходования средств политической партии в соответствии с пунктами 3 - 7 настоящей статьи.">
        <w:r>
          <w:rPr>
            <w:color w:val="0000FF"/>
          </w:rPr>
          <w:t>п</w:t>
        </w:r>
        <w:r>
          <w:rPr>
            <w:color w:val="0000FF"/>
          </w:rPr>
          <w:t>унктов 2</w:t>
        </w:r>
      </w:hyperlink>
      <w:r>
        <w:t xml:space="preserve"> - </w:t>
      </w:r>
      <w:hyperlink w:anchor="P720" w:tooltip="6. Сводный финансовый отчет политической партии, указанный в пункте 4 настоящей статьи, должен содержать сведения об источниках и о размерах денежных средств, поступивших на счета политической партии, ее региональных отделений и иных зарегистрированных структу">
        <w:r>
          <w:rPr>
            <w:color w:val="0000FF"/>
          </w:rPr>
          <w:t>6</w:t>
        </w:r>
      </w:hyperlink>
      <w:r>
        <w:t xml:space="preserve"> настоящей статьи, а также сведения о принятых в отношении их мерах реагирования и сведения о заключении ими сделки с нарушением требований </w:t>
      </w:r>
      <w:hyperlink w:anchor="P631" w:tooltip="4.1. Не допускается заключение политической партией, ее региональным отделением и иным структурным подразделением сделок с:">
        <w:r>
          <w:rPr>
            <w:color w:val="0000FF"/>
          </w:rPr>
          <w:t>пункта 4.1 статьи 31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08.12.2011 </w:t>
      </w:r>
      <w:hyperlink r:id="rId424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421-ФЗ</w:t>
        </w:r>
      </w:hyperlink>
      <w:r>
        <w:t xml:space="preserve">, от 24.11.2014 </w:t>
      </w:r>
      <w:hyperlink r:id="rId425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N 355-ФЗ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35. Проверка соблюдения требований к учету и расходованию средств политических партий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Normal0"/>
        <w:ind w:firstLine="540"/>
        <w:jc w:val="both"/>
      </w:pPr>
      <w:r>
        <w:t xml:space="preserve">(в ред. Федерального </w:t>
      </w:r>
      <w:hyperlink r:id="rId426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Проверка сводного финансового отчета политической партии осуществляется Центральной избирательной комиссией Российской Федерации. Проверк</w:t>
      </w:r>
      <w:r>
        <w:t>а бухгалтерской (финансовой) отчетности политической партии, ее региональных отделений и иных зарегистрированных структурных подразделений осуществляется федеральным органом исполнительной власти, уполномоченным на осуществление функций по контролю и надзо</w:t>
      </w:r>
      <w:r>
        <w:t>ру в области налогов и сборов, и его территориальными органами.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27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</w:t>
      </w:r>
      <w:hyperlink r:id="rId428" w:tooltip="Постановление ЦИК России от 10.06.2009 N 163/1157-5 (ред. от 24.12.2014) &quot;О Порядке организации Центральной избирательной комиссией Российской Федерации, избирательными комиссиями субъектов Российской Федерации проверок сведений о поступлении и расходовании ср">
        <w:r>
          <w:rPr>
            <w:color w:val="0000FF"/>
          </w:rPr>
          <w:t>Проверка</w:t>
        </w:r>
      </w:hyperlink>
      <w:r>
        <w:t xml:space="preserve"> сведени</w:t>
      </w:r>
      <w:r>
        <w:t>й о поступлении и расходовании средств политической партии, ее региональных отделений и иных зарегистрированных структурных подразделений осуществляется соответственно Центральной избирательной комиссией Российской Федерации, избирательной комиссией субъек</w:t>
      </w:r>
      <w:r>
        <w:t>та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Сводный финансовый отчет политической партии размещается Центральной избирательной комиссией Российской Федерации на ее специальном сайте в информационно-телекоммуникационной сети общего пользования не позднее чем через два меся</w:t>
      </w:r>
      <w:r>
        <w:t>ца со дня окончания периода представления политической партией указанного отчета. Сведения о результатах проверки сводных финансовых отчетов политических партий доводятся до сведения соответствующих политических партий и размещаются Центральной избирательн</w:t>
      </w:r>
      <w:r>
        <w:t>ой комиссией Российской Федерации на указанном сайте, а также передаются для опубликования в общероссийских периодических печатных изданиях.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29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3.1. Сведения о поступлении и расходовании средств политической парти</w:t>
      </w:r>
      <w:r>
        <w:t>и, ее региональных отделений размещаются Центральной избирательной комиссией Российской Федерации, избирательной комиссией субъекта Российской Федерации на своих официальных сайтах в информационно-телекоммуникационной сети общего пользования в течение меся</w:t>
      </w:r>
      <w:r>
        <w:t>ца со дня окончания периода их представления за соответствующий квартал. Информация о внесении изменений в указанные сведения подлежит размещению не позднее чем через месяц со дня представления соответствующих изменений. Объем размещаемых сведений определя</w:t>
      </w:r>
      <w:r>
        <w:t>ется Центральной избирательной комиссией Российской Федерации.</w:t>
      </w:r>
    </w:p>
    <w:p w:rsidR="00B92D43" w:rsidRDefault="00087D45">
      <w:pPr>
        <w:pStyle w:val="ConsPlusNormal0"/>
        <w:jc w:val="both"/>
      </w:pPr>
      <w:r>
        <w:t xml:space="preserve">(п. 3.1 введен Федеральным </w:t>
      </w:r>
      <w:hyperlink r:id="rId430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Органы регистрационного учета граждан Российской Федерации по месту пребывания и по месту жительства в пределах Российской Федерации, орг</w:t>
      </w:r>
      <w:r>
        <w:t>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организаций, в тридцатидневный срок со дня поступления к ним представления Центральной избирательной комиссии Росси</w:t>
      </w:r>
      <w:r>
        <w:t>йской Федерации, избирательной комиссии субъекта Российской Федерации обязаны осуществить на безвозмездной основе проверку сведений, указанных гражданами и юридическими лицами при внесении (перечислении) пожертвований на счет политической партии или ее рег</w:t>
      </w:r>
      <w:r>
        <w:t>ионального отделения, совершении сделок с политической партией, ее региональным отделением или иным структурным подразделением, и сообщить о результатах проверки в избирательную комиссию. Указанные сведения представляются по формам, установленным Центральн</w:t>
      </w:r>
      <w:r>
        <w:t>ой избирательной комиссией Российской Федерации. При этом может использоваться Государственная автоматизированная система Российской Федерации "Выборы".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30.12.2006 </w:t>
      </w:r>
      <w:hyperlink r:id="rId431" w:tooltip="Федеральный закон от 30.12.2006 N 274-ФЗ (ред. от 22.02.2014) &quot;О внесении изменений в отдельные законодательные акты Российской Федерации в части установления ограничений на осуществление некоммерческими организациями пожертвований политическим партиям, их рег">
        <w:r>
          <w:rPr>
            <w:color w:val="0000FF"/>
          </w:rPr>
          <w:t>N 274-ФЗ</w:t>
        </w:r>
      </w:hyperlink>
      <w:r>
        <w:t xml:space="preserve">, от 24.11.2014 </w:t>
      </w:r>
      <w:hyperlink r:id="rId432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N 355-ФЗ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При поступлении в распоряж</w:t>
      </w:r>
      <w:r>
        <w:t xml:space="preserve">ение избирательной комиссии информации о перечислении добровольных пожертвований с нарушением требований пункта 3 </w:t>
      </w:r>
      <w:hyperlink w:anchor="P567" w:tooltip="3. Не допускаются пожертвования политической партии и ее региональным отделениям от:">
        <w:r>
          <w:rPr>
            <w:color w:val="0000FF"/>
          </w:rPr>
          <w:t>статьи 30</w:t>
        </w:r>
      </w:hyperlink>
      <w:r>
        <w:t xml:space="preserve"> настоящего Феде</w:t>
      </w:r>
      <w:r>
        <w:t>рального закона указанная информация незамедлительно сообщается соответственно политической партии, ее региональному отделению.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4" w:name="P741"/>
      <w:bookmarkEnd w:id="84"/>
      <w:r>
        <w:t>6. Годовая бухгалтерская (финансовая) отчетность и сводный финансовый отчет политической партии подлежат обязательному аудиту ау</w:t>
      </w:r>
      <w:r>
        <w:t>диторской организацией в случае, если: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в отчетный период политическая партия получала государственное финансирование;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б) в отчетный период общая сумма пожертвований политической партии, указанная в представленном в соответствии с </w:t>
      </w:r>
      <w:hyperlink w:anchor="P714" w:tooltip="4. Политическая партия обязана ежегодно не позднее 1 апреля года, следующего за отчетным, представлять в Центральную избирательную комиссию Российской Федерации сводный финансовый отчет политической партии за отчетный период.">
        <w:r>
          <w:rPr>
            <w:color w:val="0000FF"/>
          </w:rPr>
          <w:t>пунктом 4 статьи 34</w:t>
        </w:r>
      </w:hyperlink>
      <w:r>
        <w:t xml:space="preserve"> настоящего Федерального закона сводном финансовом отчете политической партии, составила шестьдесят и более миллионов рублей;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в) в отчетный период общая сумма расходов политической партии, указанная в представленном в соответствии с </w:t>
      </w:r>
      <w:hyperlink w:anchor="P714" w:tooltip="4. Политическая партия обязана ежегодно не позднее 1 апреля года, следующего за отчетным, представлять в Центральную избирательную комиссию Российской Федерации сводный финансовый отчет политической партии за отчетный период.">
        <w:r>
          <w:rPr>
            <w:color w:val="0000FF"/>
          </w:rPr>
          <w:t>пу</w:t>
        </w:r>
        <w:r>
          <w:rPr>
            <w:color w:val="0000FF"/>
          </w:rPr>
          <w:t>нктом 4 статьи 34</w:t>
        </w:r>
      </w:hyperlink>
      <w:r>
        <w:t xml:space="preserve"> настоящего Федерального закона сводном финансовом отчете политической партии, превысила шестьдесят миллионов рублей.</w:t>
      </w:r>
    </w:p>
    <w:p w:rsidR="00B92D43" w:rsidRDefault="00087D45">
      <w:pPr>
        <w:pStyle w:val="ConsPlusNormal0"/>
        <w:jc w:val="both"/>
      </w:pPr>
      <w:r>
        <w:t xml:space="preserve">(п. 6 введен Федеральным </w:t>
      </w:r>
      <w:hyperlink r:id="rId433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В случае, если годовая бухгалтерская (финансовая) отчетность и свод</w:t>
      </w:r>
      <w:r>
        <w:t>ный финансовый отчет политической партии подлежат обязательному аудиту, обязательному аудиту также подлежат годовая бухгалтерская (финансовая) отчетность региональных отделений, иных зарегистрированных структурных подразделений данной политической партии и</w:t>
      </w:r>
      <w:r>
        <w:t xml:space="preserve"> сведения о поступлении и расходовании средств политической партии, представляемые региональными отделениями, иными зарегистрированными структурными подразделениями политической партии в избирательные комиссии субъектов Российской Федерации. Аудит указанно</w:t>
      </w:r>
      <w:r>
        <w:t xml:space="preserve">й отчетности в отношении всех региональных отделений, иных зарегистрированных структурных подразделений политической партии должен быть проведен в течение трех лет начиная с года появления оснований, указанных в </w:t>
      </w:r>
      <w:hyperlink w:anchor="P741" w:tooltip="6. Годовая бухгалтерская (финансовая) отчетность и сводный финансовый отчет политической партии подлежат обязательному аудиту аудиторской организацией в случае, если:">
        <w:r>
          <w:rPr>
            <w:color w:val="0000FF"/>
          </w:rPr>
          <w:t>пункте 6</w:t>
        </w:r>
      </w:hyperlink>
      <w:r>
        <w:t xml:space="preserve"> настоящей статьи.</w:t>
      </w:r>
    </w:p>
    <w:p w:rsidR="00B92D43" w:rsidRDefault="00087D45">
      <w:pPr>
        <w:pStyle w:val="ConsPlusNormal0"/>
        <w:jc w:val="both"/>
      </w:pPr>
      <w:r>
        <w:t xml:space="preserve">(п. 7 введен Федеральным </w:t>
      </w:r>
      <w:hyperlink r:id="rId434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8. Политическая партия </w:t>
      </w:r>
      <w:r>
        <w:t>в течение десяти рабочих дней со дня подписания аудиторского заключения, в том числе в отношении своих региональных отделений и иных зарегистрированных структурных подразделений, передает экземпляр аудиторского заключения в Центральную избирательную комисс</w:t>
      </w:r>
      <w:r>
        <w:t>ию Российской Федерации. Центральная избирательная комиссия Российской Федерации не позднее чем в пятнадцатидневный срок со дня поступления экземпляра аудиторского заключения размещает на своем официальном сайте в информационно-телекоммуникационной сети об</w:t>
      </w:r>
      <w:r>
        <w:t>щего пользования информацию о прохождении политической партией, ее региональным отделением и иным зарегистрированным структурным подразделением аудита, об аудиторской организации, проводившей аудит, а также аудиторское заключение.</w:t>
      </w:r>
    </w:p>
    <w:p w:rsidR="00B92D43" w:rsidRDefault="00087D45">
      <w:pPr>
        <w:pStyle w:val="ConsPlusNormal0"/>
        <w:jc w:val="both"/>
      </w:pPr>
      <w:r>
        <w:t xml:space="preserve">(п. 8 введен Федеральным </w:t>
      </w:r>
      <w:hyperlink r:id="rId435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28.06.2014 N 185-ФЗ)</w:t>
      </w:r>
    </w:p>
    <w:p w:rsidR="00B92D43" w:rsidRDefault="00B92D43">
      <w:pPr>
        <w:pStyle w:val="ConsPlusNormal0"/>
        <w:ind w:firstLine="540"/>
        <w:jc w:val="both"/>
      </w:pPr>
    </w:p>
    <w:p w:rsidR="00B92D43" w:rsidRDefault="00087D45">
      <w:pPr>
        <w:pStyle w:val="ConsPlusTitle0"/>
        <w:jc w:val="center"/>
        <w:outlineLvl w:val="0"/>
      </w:pPr>
      <w:bookmarkStart w:id="85" w:name="P751"/>
      <w:bookmarkEnd w:id="85"/>
      <w:r>
        <w:t>Глава VIII. УЧАСТИЕ ПОЛИТИЧЕСКИХ ПАРТИЙ</w:t>
      </w:r>
    </w:p>
    <w:p w:rsidR="00B92D43" w:rsidRDefault="00087D45">
      <w:pPr>
        <w:pStyle w:val="ConsPlusTitle0"/>
        <w:jc w:val="center"/>
      </w:pPr>
      <w:r>
        <w:t>В ВЫБОРАХ И РЕФЕРЕНДУМАХ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36. Участие политических партий в выборах и референдумах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86" w:name="P756"/>
      <w:bookmarkEnd w:id="86"/>
      <w:r>
        <w:t>1. Политическая партия является единственным видом общественного объединения, которое обладает правом выдвигать кандидатов (списки кандидатов) в депутаты и на иные выборные должности в органах государственной власти, органах публичной власти федеральных те</w:t>
      </w:r>
      <w:r>
        <w:t>рриторий.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23.06.2003 </w:t>
      </w:r>
      <w:hyperlink r:id="rId436" w:tooltip="Федеральный закон от 23.06.2003 N 85-ФЗ (ред. от 21.07.2005) &quot;О внесении изменения в статью 36 Федерального закона &quot;О политических партиях&quot; и внесении изменений и дополнений в Федеральный закон &quot;О выборах депутатов Государственной Думы Федерального Собрания Ро">
        <w:r>
          <w:rPr>
            <w:color w:val="0000FF"/>
          </w:rPr>
          <w:t>N 85-ФЗ</w:t>
        </w:r>
      </w:hyperlink>
      <w:r>
        <w:t xml:space="preserve">, от 10.07.2023 </w:t>
      </w:r>
      <w:hyperlink r:id="rId437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87" w:name="P758"/>
      <w:bookmarkEnd w:id="87"/>
      <w:r>
        <w:t>2. Политическая партия, а в случаях, пр</w:t>
      </w:r>
      <w:r>
        <w:t>едусмотренных уставом политической партии, ее региональные отделения и иные структурные подразделения вправе принимать участие в выборах, официальное опубликование решения о назначении (проведении) которых состоялось после представления политической партие</w:t>
      </w:r>
      <w:r>
        <w:t>й в уполномоченные органы документов, подтверждающих государственную регистрацию ее региональных отделений не менее чем в половине субъектов Российской Федерации. Политическая партия, представившая в уполномоченные органы документы, подтверждающие государс</w:t>
      </w:r>
      <w:r>
        <w:t>твенную регистрацию ее региональных отделений не менее чем в половине субъектов Российской Федерации, а в случаях, предусмотренных уставом политической партии, и ее региональные отделения, иные структурные подразделения вправе принимать участие в референду</w:t>
      </w:r>
      <w:r>
        <w:t>мах в порядке, установленном законодательством Российской Федерации о референдумах.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43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21.07.2005 </w:t>
      </w:r>
      <w:hyperlink r:id="rId43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02.04.2012 </w:t>
      </w:r>
      <w:hyperlink r:id="rId440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Утратил силу. - Федеральный </w:t>
      </w:r>
      <w:hyperlink r:id="rId441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3.1. Политическ</w:t>
      </w:r>
      <w:r>
        <w:t>ая партия не вправе выдвигать кандидатами в депутаты, в том числе в составе списков кандидатов, и на иные выборные должности в органах государственной власти, органах публичной власти федеральных территорий и органах местного самоуправления граждан Российс</w:t>
      </w:r>
      <w:r>
        <w:t>кой Федерации, являющихся членами иных политических партий.</w:t>
      </w:r>
    </w:p>
    <w:p w:rsidR="00B92D43" w:rsidRDefault="00087D45">
      <w:pPr>
        <w:pStyle w:val="ConsPlusNormal0"/>
        <w:jc w:val="both"/>
      </w:pPr>
      <w:r>
        <w:t xml:space="preserve">(п. 3.1 введен Федеральным </w:t>
      </w:r>
      <w:hyperlink r:id="rId442" w:tooltip="Федеральный закон от 12.07.2006 N 106-ФЗ (ред. от 21.12.2021) &quot;О внесении изменений в отдельные законодательные акты Российской Федерации в части уточнения порядка выдвижения кандидатов на выборные должности в органах государственной власти&quot; {КонсультантПлюс}">
        <w:r>
          <w:rPr>
            <w:color w:val="0000FF"/>
          </w:rPr>
          <w:t>законом</w:t>
        </w:r>
      </w:hyperlink>
      <w:r>
        <w:t xml:space="preserve"> от 12.07.2006 N 106-ФЗ; в ред. Федерального </w:t>
      </w:r>
      <w:hyperlink r:id="rId44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При выдвижении кандидатов (списков кандида</w:t>
      </w:r>
      <w:r>
        <w:t>тов)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 политическая партия обязана опубликовать свою предвыборную программу в порядке и сроки, которые</w:t>
      </w:r>
      <w:r>
        <w:t xml:space="preserve"> установлены законодательством Российской Федерации о выборах.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44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10.07.2023 </w:t>
      </w:r>
      <w:hyperlink r:id="rId445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88" w:name="P766"/>
      <w:bookmarkEnd w:id="88"/>
      <w:r>
        <w:t>Статья 37. Признание полити</w:t>
      </w:r>
      <w:r>
        <w:t>ческой партии участвующей в выборах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89" w:name="P768"/>
      <w:bookmarkEnd w:id="89"/>
      <w:r>
        <w:t>1. Политическая партия считается участвующей в выборах в одном из следующих случаев проведения голосования на выборах за: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выдвинутый ею и зарегистрированный федеральный список кандидатов в депутаты Государственной Ду</w:t>
      </w:r>
      <w:r>
        <w:t>мы Федерального Собрания Российской Федерации;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46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б) утратил силу с 8 января 2008 года. - Федеральный </w:t>
      </w:r>
      <w:hyperlink r:id="rId447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выдвинутого ею и зарегистрированного кандидата на должность Президента Российской Федерации;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48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г) утратил силу с 1 февраля 2010 года. - Федеральный </w:t>
      </w:r>
      <w:hyperlink r:id="rId44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21.07.2005 N 93-ФЗ;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г.1) выдвину</w:t>
      </w:r>
      <w:r>
        <w:t>тых ею и зарегистрированных кандидатов на должность высшего должностного лица субъекта Российской Федерации не менее чем в 10 процентах субъектов Российской Федерации;</w:t>
      </w:r>
    </w:p>
    <w:p w:rsidR="00B92D43" w:rsidRDefault="00087D45">
      <w:pPr>
        <w:pStyle w:val="ConsPlusNormal0"/>
        <w:jc w:val="both"/>
      </w:pPr>
      <w:r>
        <w:t xml:space="preserve">(пп. "г.1" введен Федеральным </w:t>
      </w:r>
      <w:hyperlink r:id="rId450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законом</w:t>
        </w:r>
      </w:hyperlink>
      <w:r>
        <w:t xml:space="preserve"> от 02.10.2012 N 157-ФЗ; в ред. Федерального </w:t>
      </w:r>
      <w:hyperlink r:id="rId451" w:tooltip="Федеральный закон от 08.08.2024 N 232-ФЗ (ред. от 31.07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08.08.2024 N 232-ФЗ)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д) выдвинутых ею и зарегистрированных кандидатов (списки кандидатов) в депутаты законодательных органов субъектов Российской Федерации не менее чем в 20 процентах субъектов Российской Федерации;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21.07.2005 </w:t>
      </w:r>
      <w:hyperlink r:id="rId45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10.07.2023 </w:t>
      </w:r>
      <w:hyperlink r:id="rId453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выдвинутых ею и зарегистрированных кандидатов (списки кандидатов) на выборах в органы ме</w:t>
      </w:r>
      <w:r>
        <w:t>стного самоуправления более чем в половине субъектов Российской Федерации.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5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Политическая партия, не принимавшая в течение семи лет подряд участия в выборах в соответствии с </w:t>
      </w:r>
      <w:hyperlink w:anchor="P768" w:tooltip="1. Политическая партия считается участвующей в выборах в одном из следующих случаев проведения голосования на выборах за:">
        <w:r>
          <w:rPr>
            <w:color w:val="0000FF"/>
          </w:rPr>
          <w:t>пунктом 1</w:t>
        </w:r>
      </w:hyperlink>
      <w:r>
        <w:t xml:space="preserve"> настоящей статьи, подлежит ликвидации согласно </w:t>
      </w:r>
      <w:hyperlink w:anchor="P827" w:tooltip="Статья 41. Ликвидация политической партии">
        <w:r>
          <w:rPr>
            <w:color w:val="0000FF"/>
          </w:rPr>
          <w:t>статье 41</w:t>
        </w:r>
      </w:hyperlink>
      <w:r>
        <w:t xml:space="preserve"> на</w:t>
      </w:r>
      <w:r>
        <w:t>стоящего Федерального закона.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55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Сведения об участии политической партии, ее региональных отделений и иных структурных подразделений в выборах в соответствии с </w:t>
      </w:r>
      <w:hyperlink w:anchor="P768" w:tooltip="1. Политическая партия считается участвующей в выборах в одном из следующих случаев проведения голосования на выборах за:">
        <w:r>
          <w:rPr>
            <w:color w:val="0000FF"/>
          </w:rPr>
          <w:t>пунктом 1</w:t>
        </w:r>
      </w:hyperlink>
      <w:r>
        <w:t xml:space="preserve"> настоящей статьи предоставляются по запросу федерального уполномоченного органа Центральной избирательной комиссией Российс</w:t>
      </w:r>
      <w:r>
        <w:t>кой Федерации на основе данных, содержащихся в Государственной автоматизированной системе Российской Федерации "Выборы".</w:t>
      </w:r>
    </w:p>
    <w:p w:rsidR="00B92D43" w:rsidRDefault="00087D45">
      <w:pPr>
        <w:pStyle w:val="ConsPlusNormal0"/>
        <w:jc w:val="both"/>
      </w:pPr>
      <w:r>
        <w:t xml:space="preserve">(п. 3 введен Федеральным </w:t>
      </w:r>
      <w:hyperlink r:id="rId456" w:tooltip="Федеральный закон от 26.07.2019 N 23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законом</w:t>
        </w:r>
      </w:hyperlink>
      <w:r>
        <w:t xml:space="preserve"> от 26.07.2019 N 235-ФЗ)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IX. ПРИОСТАНОВЛЕНИЕ ДЕЯТЕЛЬНОСТИ</w:t>
      </w:r>
    </w:p>
    <w:p w:rsidR="00B92D43" w:rsidRDefault="00087D45">
      <w:pPr>
        <w:pStyle w:val="ConsPlusTitle0"/>
        <w:jc w:val="center"/>
      </w:pPr>
      <w:r>
        <w:t>И ЛИКВИДАЦИЯ 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38.</w:t>
      </w:r>
      <w:r>
        <w:t xml:space="preserve"> Контроль за деятельностью политических партий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Контроль за соблюдением политическими партиями, их региональными отделениями и иными структурными подразделениями законодательства Российской Федерации, а также за соответствием деятельности политической п</w:t>
      </w:r>
      <w:r>
        <w:t>артии, ее региональных отделений и иных структурных подразделений положениям, целям и задачам, предусмотренным уставами политических партий, осуществляют уполномоченные органы.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5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Указанные органы вправе: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не чаще одного раза в три года знакомиться с документами политических партий и их региональных отделений, подтверждающими наличие региональных отделений, число членов политической партии и</w:t>
      </w:r>
      <w:r>
        <w:t xml:space="preserve"> число членов каждого регионального отделения политической партии;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20.12.2004 </w:t>
      </w:r>
      <w:hyperlink r:id="rId458" w:tooltip="Федеральный закон от 20.12.2004 N 168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168-ФЗ</w:t>
        </w:r>
      </w:hyperlink>
      <w:r>
        <w:t xml:space="preserve">, от 02.04.2012 </w:t>
      </w:r>
      <w:hyperlink r:id="rId459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N 28-ФЗ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направлять своих представителей для участия в проводимых политической партией, ее региональными отделени</w:t>
      </w:r>
      <w:r>
        <w:t>ями и иными структурными подразделениями открытых мероприятиях (в том числе в съездах, конференциях или общих собраниях) по принятию устава и программы политической партии, внесению в них изменений и дополнений, выборам руководящих и контрольно-ревизионных</w:t>
      </w:r>
      <w:r>
        <w:t xml:space="preserve"> органов политической партии, выдвижению кандидатов в депутаты и на иные выборные должности в органах государственной власти, органах публичной власти федеральных территорий и органах местного самоуправления, реорганизации и ликвидации политической партии </w:t>
      </w:r>
      <w:r>
        <w:t>и ее региональных отделений;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60" w:tooltip="Федеральный закон от 10.07.2023 N 287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287-ФЗ)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0" w:name="P798"/>
      <w:bookmarkEnd w:id="90"/>
      <w:r>
        <w:t>в) выносить политической партии, ее региональному отделению или иному зарегистрированному структурному подразделению письменное предупреждение (с указанием конкретных основ</w:t>
      </w:r>
      <w:r>
        <w:t>аний вынесения предупреждения) в случае осуществления ими деятельности, противоречащей положениям, целям и задачам, предусмотренным уставом политической партии. Указанное предупреждение может быть обжаловано политической партией, ее региональным отделением</w:t>
      </w:r>
      <w:r>
        <w:t xml:space="preserve"> или иным зарегистрированным структурным подразделением в суд. В случае вынесения предупреждения региональному отделению или иному зарегистрированному структурному подразделению политической партии территориальный орган обязан незамедлительно сообщить об э</w:t>
      </w:r>
      <w:r>
        <w:t>том в федеральный уполномоченный орган и в руководящий орган политической партии;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61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вносить в суд заявление о приостановлении деятельнос</w:t>
      </w:r>
      <w:r>
        <w:t xml:space="preserve">ти или ликвидации политической партии, ее регионального отделения или иного зарегистрированного структурного подразделения в соответствии с пунктом 3 </w:t>
      </w:r>
      <w:hyperlink w:anchor="P811" w:tooltip="3. Уполномоченные органы вправе внести в суд заявление о приостановлении деятельности политической партии, ее регионального отделения или иного структурного подразделения после вынесения двух письменных предупреждений в соответствии с подпунктом &quot;в&quot; пункта 1 с">
        <w:r>
          <w:rPr>
            <w:color w:val="0000FF"/>
          </w:rPr>
          <w:t>статьи 39</w:t>
        </w:r>
      </w:hyperlink>
      <w:r>
        <w:t xml:space="preserve">, пунктом 3 </w:t>
      </w:r>
      <w:hyperlink w:anchor="P831" w:tooltip="3. Политическая партия может быть ликвидирована по решению Верховного Суда Российской Федерации в случае:">
        <w:r>
          <w:rPr>
            <w:color w:val="0000FF"/>
          </w:rPr>
          <w:t>статьи 41</w:t>
        </w:r>
      </w:hyperlink>
      <w:r>
        <w:t xml:space="preserve"> и пунктом 3 </w:t>
      </w:r>
      <w:hyperlink w:anchor="P863" w:tooltip="3. Ликвидация регионального отделения и иного структурного подразделения политической партии по решению суда осуществляется в случае:">
        <w:r>
          <w:rPr>
            <w:color w:val="0000FF"/>
          </w:rPr>
          <w:t>статьи 42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1.1. Утратил силу с 1 января 2015 года. - Федеральный </w:t>
      </w:r>
      <w:hyperlink r:id="rId462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закон</w:t>
        </w:r>
      </w:hyperlink>
      <w:r>
        <w:t xml:space="preserve"> от 24.11.2014 N 355-ФЗ.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Контроль за источниками и размерами имущества, получаемого политическими партиями, их региональными отделениями и иными зарегистрированными структурными подразделениями в виде вступительных и членских взносов, пожертвований граждан и юридических лиц, а </w:t>
      </w:r>
      <w:r>
        <w:t>также за источниками денежных средств и иного имущества политических партий, их региональных отделений и иных зарегистрированных структурных подразделений, полученных в результате совершения сделок, осуществляют Центральная избирательная комиссия Российско</w:t>
      </w:r>
      <w:r>
        <w:t>й Федерации, соответствующая избирательная комиссия субъекта Российской Федерации.</w:t>
      </w:r>
    </w:p>
    <w:p w:rsidR="00B92D43" w:rsidRDefault="00087D45">
      <w:pPr>
        <w:pStyle w:val="ConsPlusNormal0"/>
        <w:jc w:val="both"/>
      </w:pPr>
      <w:r>
        <w:t xml:space="preserve">(п. 2 в ред. Федерального </w:t>
      </w:r>
      <w:hyperlink r:id="rId463" w:tooltip="Федеральный закон от 24.11.2014 N 355-ФЗ (ред. от 29.05.2023) &quot;О внесении изменений в отдельные законодательные акты Российской Федерации по вопросу финансовой отчетности политических партий, избирательных объединений, кандидатов на выборах в органы государств">
        <w:r>
          <w:rPr>
            <w:color w:val="0000FF"/>
          </w:rPr>
          <w:t>закона</w:t>
        </w:r>
      </w:hyperlink>
      <w:r>
        <w:t xml:space="preserve"> от 24.11.2014</w:t>
      </w:r>
      <w:r>
        <w:t xml:space="preserve"> N 355-ФЗ)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39. Приостановление деятельности политической партии, ее регионального отделения и иного структурного подразделения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В случае нарушения политической партией </w:t>
      </w:r>
      <w:hyperlink r:id="rId46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</w:t>
      </w:r>
      <w:r>
        <w:t xml:space="preserve"> законов, настоящего Федерального закона и иных федеральных законов федеральный уполномоченный орган выносит политической партии письменное предупреждение с указанием допущенных нарушений и устанавливает срок их устранения, составляющий не менее двух месяц</w:t>
      </w:r>
      <w:r>
        <w:t xml:space="preserve">ев. В случае, если политической партией в установленный срок эти нарушения не были устранены и предупреждение федерального уполномоченного органа не было обжаловано в суд, деятельность политической партии может быть приостановлена на срок до шести месяцев </w:t>
      </w:r>
      <w:r>
        <w:t xml:space="preserve">решением Верховного Суда Российской Федерации на основании </w:t>
      </w:r>
      <w:hyperlink r:id="rId465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заявления</w:t>
        </w:r>
      </w:hyperlink>
      <w:r>
        <w:t xml:space="preserve"> федерального уполномоченного органа.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6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 случае нарушения региональным отд</w:t>
      </w:r>
      <w:r>
        <w:t xml:space="preserve">елением или иным структурным подразделением политической партии </w:t>
      </w:r>
      <w:hyperlink r:id="rId467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настоящего Федерального закона и иных федеральных законов соответствующий территориальный орган выносит р</w:t>
      </w:r>
      <w:r>
        <w:t>егиональному отделению или иному структурному подразделению политической партии письменное предупреждение с указанием допущенных нарушений и устанавливает срок их устранения, составляющий не менее одного месяца. В случае, если региональным отделением или и</w:t>
      </w:r>
      <w:r>
        <w:t>ным структурным подразделением политической партии в установленный срок эти нарушения не были устранены и предупреждение территориального органа не было обжаловано в суд, деятельность регионального отделения или иного структурного подразделения политическо</w:t>
      </w:r>
      <w:r>
        <w:t>й партии может быть приостановлена на срок до шести месяцев решением верховного суда республики, краевого, областного суда, суда города федерального значения, суда автономной области и автономного округа на основании заявления соответствующего территориаль</w:t>
      </w:r>
      <w:r>
        <w:t>ного органа.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6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1" w:name="P811"/>
      <w:bookmarkEnd w:id="91"/>
      <w:r>
        <w:t xml:space="preserve">3. Уполномоченные органы вправе внести в суд заявление о приостановлении деятельности политической партии, ее регионального </w:t>
      </w:r>
      <w:r>
        <w:t xml:space="preserve">отделения или иного структурного подразделения после вынесения двух письменных предупреждений в соответствии с подпунктом "в" пункта 1 </w:t>
      </w:r>
      <w:hyperlink w:anchor="P798" w:tooltip="в) выносить политической партии, ее региональному отделению или иному зарегистрированному структурному подразделению письменное предупреждение (с указанием конкретных оснований вынесения предупреждения) в случае осуществления ими деятельности, противоречащей п">
        <w:r>
          <w:rPr>
            <w:color w:val="0000FF"/>
          </w:rPr>
          <w:t>статьи 38</w:t>
        </w:r>
      </w:hyperlink>
      <w:r>
        <w:t xml:space="preserve"> настоящего Федерального закона, если эти предупреждения не были обжалованы</w:t>
      </w:r>
      <w:r>
        <w:t xml:space="preserve"> в суд в установленном </w:t>
      </w:r>
      <w:hyperlink r:id="rId469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законом</w:t>
        </w:r>
      </w:hyperlink>
      <w:r>
        <w:t xml:space="preserve"> порядке или если они не признаны судом не основанными на законе. Заявление федерального уполномоченного органа или его территориального органа в суд о приостановлении деятельности политической партии, ее регионального отделения или </w:t>
      </w:r>
      <w:r>
        <w:t>иного структурного подразделения не может быть внесено в суд в период рассмотрения им жалоб на указанные предупреждения.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7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В случае, есл</w:t>
      </w:r>
      <w:r>
        <w:t>и местное или первичное отделение политической партии не является юридическим лицом, установленную настоящим Федеральным законом ответственность за допущенные указанным местным или первичным отделением нарушения несет соответствующее региональное отделение</w:t>
      </w:r>
      <w:r>
        <w:t xml:space="preserve">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5. Деятельность политической партии, представленной в Государственной Думе Федерального Собрания Российской Федерации, не может быть приостановлена по основаниям, предусмотренным </w:t>
      </w:r>
      <w:hyperlink w:anchor="P836" w:tooltip="г) несоответствия количества региональных отделений требованиям подпункта &quot;а&quot; пункта 2 статьи 3 настоящего Федерального закона;">
        <w:r>
          <w:rPr>
            <w:color w:val="0000FF"/>
          </w:rPr>
          <w:t>подпунктами "г"</w:t>
        </w:r>
      </w:hyperlink>
      <w:r>
        <w:t xml:space="preserve"> и </w:t>
      </w:r>
      <w:hyperlink w:anchor="P838" w:tooltip="д) отсутствия необходимого числа членов политической партии, предусмотренного пунктом 2 статьи 3 настоящего Федерального закона;">
        <w:r>
          <w:rPr>
            <w:color w:val="0000FF"/>
          </w:rPr>
          <w:t>"д" пункта 3 статьи 41</w:t>
        </w:r>
      </w:hyperlink>
      <w:r>
        <w:t xml:space="preserve"> настоящего Федерального закона, в течение пяти лет со дня голосования на соответствующих выборах.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12.05.2009 </w:t>
      </w:r>
      <w:hyperlink r:id="rId471" w:tooltip="Федеральный закон от 12.05.2009 N 94-ФЗ (ред. от 14.03.2022) &quot;О внесении изменений в отдельные законодательные акты Российской Федерации в связи с повышением представительства избирателей в Государственной Думе Федерального Собрания Российской Федерации&quot; {Конс">
        <w:r>
          <w:rPr>
            <w:color w:val="0000FF"/>
          </w:rPr>
          <w:t>N 94-ФЗ</w:t>
        </w:r>
      </w:hyperlink>
      <w:r>
        <w:t xml:space="preserve">, от 19.07.2009 </w:t>
      </w:r>
      <w:hyperlink r:id="rId472" w:tooltip="Федеральный закон от 19.07.2009 N 196-ФЗ (ред. от 22.02.2014) &quot;О внесении изменений в отдельные законодательные акты Российской Федерации в связи с изменением срока полномочий Президента Российской Федерации и Государственной Думы Федерального Собрания Российс">
        <w:r>
          <w:rPr>
            <w:color w:val="0000FF"/>
          </w:rPr>
          <w:t>N 196-ФЗ</w:t>
        </w:r>
      </w:hyperlink>
      <w:r>
        <w:t xml:space="preserve">, от 04.06.2010 </w:t>
      </w:r>
      <w:hyperlink r:id="rId473" w:tooltip="Федеральный закон от 04.06.2010 N 116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116-ФЗ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Не допускается приостановление деятельности политической партии со дня официального опубликования решения о назначении (проведении) выборов депутатов Государственной Думы Федерального Собрания Российской Ф</w:t>
      </w:r>
      <w:r>
        <w:t xml:space="preserve">едерации, выборов Президента Российской Федерации до дня официального опубликования результатов соответствующих выборов, за исключением случаев, предусмотренных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пунктами 1</w:t>
        </w:r>
      </w:hyperlink>
      <w:r>
        <w:t xml:space="preserve">, </w:t>
      </w:r>
      <w:hyperlink w:anchor="P129" w:tooltip="4. Структурные подразделения политических партий создаются и действуют только по территориальному признаку. Не допускается создание структурных подразделений политических партий в органах государственной власти, органах публичной власти федеральных территорий ">
        <w:r>
          <w:rPr>
            <w:color w:val="0000FF"/>
          </w:rPr>
          <w:t>4</w:t>
        </w:r>
      </w:hyperlink>
      <w:r>
        <w:t xml:space="preserve"> и </w:t>
      </w:r>
      <w:hyperlink w:anchor="P131" w:tooltip="5. Не допускается деятельность политических партий и их структурных подразделений в органах государственной власти, органах публичной власти федеральных территорий и органах местного самоуправления (за исключением законодательных органов субъектов Российской Ф">
        <w:r>
          <w:rPr>
            <w:color w:val="0000FF"/>
          </w:rPr>
          <w:t>5</w:t>
        </w:r>
      </w:hyperlink>
      <w:r>
        <w:t xml:space="preserve"> статьи 9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7. Не допускается приостановление деятельно</w:t>
      </w:r>
      <w:r>
        <w:t>сти регионального отделения политической партии в период со дня официального опубликования решения о назначении (проведении) выборов в органы государственной власти соответствующего субъекта Российской Федерации до дня официального опубликования результато</w:t>
      </w:r>
      <w:r>
        <w:t xml:space="preserve">в указанных выборов, за исключением случаев, предусмотренных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пунктами 1</w:t>
        </w:r>
      </w:hyperlink>
      <w:r>
        <w:t xml:space="preserve">, </w:t>
      </w:r>
      <w:hyperlink w:anchor="P129" w:tooltip="4. Структурные подразделения политических партий создаются и действуют только по территориальному признаку. Не допускается создание структурных подразделений политических партий в органах государственной власти, органах публичной власти федеральных территорий ">
        <w:r>
          <w:rPr>
            <w:color w:val="0000FF"/>
          </w:rPr>
          <w:t>4</w:t>
        </w:r>
      </w:hyperlink>
      <w:r>
        <w:t xml:space="preserve"> и </w:t>
      </w:r>
      <w:hyperlink w:anchor="P131" w:tooltip="5. Не допускается деятельность политических партий и их структурных подразделений в органах государственной власти, органах публичной власти федеральных территорий и органах местного самоуправления (за исключением законодательных органов субъектов Российской Ф">
        <w:r>
          <w:rPr>
            <w:color w:val="0000FF"/>
          </w:rPr>
          <w:t>5 статьи 9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05.04.2009 </w:t>
      </w:r>
      <w:hyperlink r:id="rId474" w:tooltip="Федеральный закон от 05.04.2009 N 41-ФЗ (ред. от 21.12.2021) &quot;О внесении изме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Федераль">
        <w:r>
          <w:rPr>
            <w:color w:val="0000FF"/>
          </w:rPr>
          <w:t>N 41-ФЗ</w:t>
        </w:r>
      </w:hyperlink>
      <w:r>
        <w:t xml:space="preserve">, от 02.10.2012 </w:t>
      </w:r>
      <w:hyperlink r:id="rId475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N 157-ФЗ</w:t>
        </w:r>
      </w:hyperlink>
      <w:r>
        <w:t>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40. Последствия приостановления деятельности политическо</w:t>
      </w:r>
      <w:r>
        <w:t>й партии, ее регионального отделения и иного структурного подразделения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В случае приостановления деятельности политической партии, ее регионального отделения или иного структурного подразделения на срок, установленный решением суда, приостанавливаются </w:t>
      </w:r>
      <w:r>
        <w:t xml:space="preserve">права политической партии, ее регионального отделения или иного структурного подразделения как учредителя средств массовой информации, им запрещается пользоваться государственными и муниципальными средствами массовой информации, организовывать и проводить </w:t>
      </w:r>
      <w:r>
        <w:t>собрания, митинги, демонстрации, шествия, пикетирования и иные публичные мероприятия, принимать участие в выборах и референдумах, использовать банковские вклады, за исключением осуществления расчетов, связанных с хозяйственной деятельностью политической па</w:t>
      </w:r>
      <w:r>
        <w:t>ртии, ее регионального отделения или иного структурного подразделения, возмещением причиненных их действиями убытков (ущерба), уплатой налогов и штрафов, и расчетов по трудовым договорам (контрактам).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В случае, если в течение установленного решением суд</w:t>
      </w:r>
      <w:r>
        <w:t>а срока приостановления деятельности политической партии, ее регионального отделения или иного структурного подразделения нарушения, послужившие основанием для такого приостановления, будут устранены, после окончания указанного срока политическая партия, е</w:t>
      </w:r>
      <w:r>
        <w:t>е региональное отделение или иное структурное подразделение возобновляет свою деятельность.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В случае неустранения политической партией, ее региональным отделением или иным структурным подразделением нарушений, послуживших основанием для приостановления </w:t>
      </w:r>
      <w:r>
        <w:t xml:space="preserve">их деятельности, федеральный уполномоченный </w:t>
      </w:r>
      <w:hyperlink r:id="rId476" w:tooltip="Федеральный закон от 19.05.1995 N 82-ФЗ (ред. от 20.02.2026) &quot;Об общественных объединениях&quot; {КонсультантПлюс}">
        <w:r>
          <w:rPr>
            <w:color w:val="0000FF"/>
          </w:rPr>
          <w:t>орган</w:t>
        </w:r>
      </w:hyperlink>
      <w:r>
        <w:t xml:space="preserve"> или его территориальный орган, внесшие в суд заявление о приостановлении деятельности политической партии, ее регионального отделения или иного структурного подразделения, вносит в соответствующий суд заявление о ликвидации данной по</w:t>
      </w:r>
      <w:r>
        <w:t>литической партии, ее регионального отделения или иного структурного подразделения.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77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bookmarkStart w:id="92" w:name="P827"/>
      <w:bookmarkEnd w:id="92"/>
      <w:r>
        <w:t>Статья 41. Ликвидация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Политическая партия может быть ликвидирована по решению ее высшего руководящего органа - съезда либо по решению Верховного Суда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Решение съезда политической партии о ликвидации политической партии принимается в порядке, предусмот</w:t>
      </w:r>
      <w:r>
        <w:t xml:space="preserve">ренном пунктом 1 </w:t>
      </w:r>
      <w:hyperlink w:anchor="P382" w:tooltip="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выдвижение политической партией кандидатов (списков кандидатов) в депутаты и на иные выборные ">
        <w:r>
          <w:rPr>
            <w:color w:val="0000FF"/>
          </w:rPr>
          <w:t>статьи 25</w:t>
        </w:r>
      </w:hyperlink>
      <w:r>
        <w:t xml:space="preserve"> настоящего Федерального закона и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3" w:name="P831"/>
      <w:bookmarkEnd w:id="93"/>
      <w:r>
        <w:t>3. Политическая партия может быть ликвидирована по решению Верховного Суда Российской Федерации в случае: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невыполнения требований </w:t>
      </w:r>
      <w:hyperlink w:anchor="P129" w:tooltip="4. Структурные подразделения политических партий создаются и действуют только по территориальному признаку. Не допускается создание структурных подразделений политических партий в органах государственной власти, органах публичной власти федеральных территорий ">
        <w:r>
          <w:rPr>
            <w:color w:val="0000FF"/>
          </w:rPr>
          <w:t>пунктов 4</w:t>
        </w:r>
      </w:hyperlink>
      <w:r>
        <w:t xml:space="preserve"> и </w:t>
      </w:r>
      <w:hyperlink w:anchor="P131" w:tooltip="5. Не допускается деятельность политических партий и их структурных подразделений в органах государственной власти, органах публичной власти федеральных территорий и органах местного самоуправления (за исключением законодательных органов субъектов Российской Ф">
        <w:r>
          <w:rPr>
            <w:color w:val="0000FF"/>
          </w:rPr>
          <w:t>5</w:t>
        </w:r>
      </w:hyperlink>
      <w:r>
        <w:t xml:space="preserve"> статьи 9 настоящего Федерального закона;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78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25.07.2002 N 112-ФЗ)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неустранения в установленный решением суда срок нарушений, послуживших основанием для приостановления деятельности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неучастия политической партии в выборах в соотв</w:t>
      </w:r>
      <w:r>
        <w:t xml:space="preserve">етствии со </w:t>
      </w:r>
      <w:hyperlink w:anchor="P766" w:tooltip="Статья 37. Признание политической партии участвующей в выборах">
        <w:r>
          <w:rPr>
            <w:color w:val="0000FF"/>
          </w:rPr>
          <w:t>статьей 37</w:t>
        </w:r>
      </w:hyperlink>
      <w:r>
        <w:t xml:space="preserve"> настоящего Федерального закона;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4" w:name="P836"/>
      <w:bookmarkEnd w:id="94"/>
      <w:r>
        <w:t xml:space="preserve">г) несоответствия количества региональных отделений требованиям </w:t>
      </w:r>
      <w:hyperlink w:anchor="P60" w:tooltip="а) политическая партия должна иметь региональные отделения не менее чем в половине субъектов Российской Федерации, при этом в субъекте Российской Федерации может быть создано только одно региональное отделение данной политической партии;">
        <w:r>
          <w:rPr>
            <w:color w:val="0000FF"/>
          </w:rPr>
          <w:t xml:space="preserve">подпункта "а" пункта 2 статьи </w:t>
        </w:r>
        <w:r>
          <w:rPr>
            <w:color w:val="0000FF"/>
          </w:rPr>
          <w:t>3</w:t>
        </w:r>
      </w:hyperlink>
      <w:r>
        <w:t xml:space="preserve"> настоящего Федерального закона;</w:t>
      </w:r>
    </w:p>
    <w:p w:rsidR="00B92D43" w:rsidRDefault="00087D45">
      <w:pPr>
        <w:pStyle w:val="ConsPlusNormal0"/>
        <w:jc w:val="both"/>
      </w:pPr>
      <w:r>
        <w:t xml:space="preserve">(пп. "г" в ред. Федерального </w:t>
      </w:r>
      <w:hyperlink r:id="rId479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02.04.2012 N 28-ФЗ)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5" w:name="P838"/>
      <w:bookmarkEnd w:id="95"/>
      <w:r>
        <w:t xml:space="preserve">д) отсутствия необходимого числа членов политической партии, предусмотренного пунктом 2 </w:t>
      </w:r>
      <w:hyperlink w:anchor="P59" w:tooltip="2. Политическая партия должна отвечать следующим требованиям:">
        <w:r>
          <w:rPr>
            <w:color w:val="0000FF"/>
          </w:rPr>
          <w:t>статьи 3</w:t>
        </w:r>
      </w:hyperlink>
      <w:r>
        <w:t xml:space="preserve"> настоящего Федерального закона;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е) неоднократного непредставления политической партией в установленный срок в федеральный уполномоченный орган обновленных сведений, необходимых для внесения изменений в единый госуда</w:t>
      </w:r>
      <w:r>
        <w:t>рственный реестр юридических лиц, за исключением сведений о полученных лицензиях.</w:t>
      </w:r>
    </w:p>
    <w:p w:rsidR="00B92D43" w:rsidRDefault="00087D45">
      <w:pPr>
        <w:pStyle w:val="ConsPlusNormal0"/>
        <w:jc w:val="both"/>
      </w:pPr>
      <w:r>
        <w:t xml:space="preserve">(пп. "е" введен Федеральным </w:t>
      </w:r>
      <w:hyperlink r:id="rId480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</w:t>
      </w:r>
      <w:hyperlink r:id="rId481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Заявление</w:t>
        </w:r>
      </w:hyperlink>
      <w:r>
        <w:t xml:space="preserve"> о ликвидации политической партии вносится</w:t>
      </w:r>
      <w:r>
        <w:t xml:space="preserve"> в Верховный Суд Российской Федерации федеральным уполномоченным органом.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82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Политическая партия, представленная в Государственной Думе Ф</w:t>
      </w:r>
      <w:r>
        <w:t xml:space="preserve">едерального Собрания Российской Федерации, не может быть ликвидирована по основаниям, предусмотренным </w:t>
      </w:r>
      <w:hyperlink w:anchor="P836" w:tooltip="г) несоответствия количества региональных отделений требованиям подпункта &quot;а&quot; пункта 2 статьи 3 настоящего Федерального закона;">
        <w:r>
          <w:rPr>
            <w:color w:val="0000FF"/>
          </w:rPr>
          <w:t>подпунктами "г"</w:t>
        </w:r>
      </w:hyperlink>
      <w:r>
        <w:t xml:space="preserve"> и </w:t>
      </w:r>
      <w:hyperlink w:anchor="P838" w:tooltip="д) отсутствия необходимого числа членов политической партии, предусмотренного пунктом 2 статьи 3 настоящего Федерального закона;">
        <w:r>
          <w:rPr>
            <w:color w:val="0000FF"/>
          </w:rPr>
          <w:t>"д" пункта 3</w:t>
        </w:r>
      </w:hyperlink>
      <w:r>
        <w:t xml:space="preserve"> настоящей статьи, в течение пяти лет со дня голосования </w:t>
      </w:r>
      <w:r>
        <w:t>на соответствующих выборах.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12.05.2009 </w:t>
      </w:r>
      <w:hyperlink r:id="rId483" w:tooltip="Федеральный закон от 12.05.2009 N 94-ФЗ (ред. от 14.03.2022) &quot;О внесении изменений в отдельные законодательные акты Российской Федерации в связи с повышением представительства избирателей в Государственной Думе Федерального Собрания Российской Федерации&quot; {Конс">
        <w:r>
          <w:rPr>
            <w:color w:val="0000FF"/>
          </w:rPr>
          <w:t>N 94-ФЗ</w:t>
        </w:r>
      </w:hyperlink>
      <w:r>
        <w:t xml:space="preserve">, от 19.07.2009 </w:t>
      </w:r>
      <w:hyperlink r:id="rId484" w:tooltip="Федеральный закон от 19.07.2009 N 196-ФЗ (ред. от 22.02.2014) &quot;О внесении изменений в отдельные законодательные акты Российской Федерации в связи с изменением срока полномочий Президента Российской Федерации и Государственной Думы Федерального Собрания Российс">
        <w:r>
          <w:rPr>
            <w:color w:val="0000FF"/>
          </w:rPr>
          <w:t>N 196-ФЗ</w:t>
        </w:r>
      </w:hyperlink>
      <w:r>
        <w:t xml:space="preserve">, от 04.06.2010 </w:t>
      </w:r>
      <w:hyperlink r:id="rId485" w:tooltip="Федеральный закон от 04.06.2010 N 116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N 116-ФЗ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6. Не допускается ликвидация политической партии по решению Верховного Суда Российской Федерации со дня</w:t>
      </w:r>
      <w:r>
        <w:t xml:space="preserve"> официального опубликования решения о назначении (проведении) выборов депутатов Государственной Думы Федерального Собрания Российской Федерации, выборов Президента Российской Федерации до дня официального опубликования результатов указанных выборов, за иск</w:t>
      </w:r>
      <w:r>
        <w:t xml:space="preserve">лючением случаев, предусмотренных пунктом 1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статьи 9</w:t>
        </w:r>
      </w:hyperlink>
      <w:r>
        <w:t xml:space="preserve"> настоящего Федерального зако</w:t>
      </w:r>
      <w:r>
        <w:t>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7. Государственная регистрация политической партии в связи с ее ликвидацией осуществляется в порядке, предусмотренном Федеральным </w:t>
      </w:r>
      <w:hyperlink r:id="rId486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предпринимателей", с </w:t>
      </w:r>
      <w:r>
        <w:t>учетом особенностей такой регистрации, установленных настоящим Федеральным законом.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87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08.12.2003 N </w:t>
      </w:r>
      <w:r>
        <w:t>169-ФЗ)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Сведения и документы, необходимые для осуществления государственной регистрации политической партии в связи с ее ликвидацией, представляются в федеральный уполномоченный орган.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Федеральный уполномоченный орган после принятия решения о государственн</w:t>
      </w:r>
      <w:r>
        <w:t>ой регистрации политической партии в связи с ее ликвидацией направляет в 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На основании указанного ре</w:t>
      </w:r>
      <w:r>
        <w:t xml:space="preserve">шения, принятого федеральным уполномоченным органом, и представленных им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</w:t>
      </w:r>
      <w:r>
        <w:t>юридических лиц соответствующую запись и не позднее рабочего дня, следующего за днем внесения соответствующей записи, сообщает об этом в федеральный уполномоченный орган.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Порядок взаимодействия федерального уполномоченного органа с регистрирующим органом п</w:t>
      </w:r>
      <w:r>
        <w:t>о вопросу государственной регистрации политической партии в связи с ее ликвидацией определяется Правительством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Государственная регистрация политической партии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B92D43" w:rsidRDefault="00087D45">
      <w:pPr>
        <w:pStyle w:val="ConsPlusNormal0"/>
        <w:jc w:val="both"/>
      </w:pPr>
      <w:r>
        <w:t xml:space="preserve">(п. 7 введен Федеральным </w:t>
      </w:r>
      <w:hyperlink r:id="rId48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hyperlink r:id="rId489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8</w:t>
        </w:r>
      </w:hyperlink>
      <w:r>
        <w:t>. Политическая партия может быть также ликвидирована в по</w:t>
      </w:r>
      <w:r>
        <w:t xml:space="preserve">рядке и по основаниям, предусмотренным Федеральным </w:t>
      </w:r>
      <w:hyperlink r:id="rId490" w:tooltip="Федеральный закон от 25.07.2002 N 114-ФЗ (ред. от 27.10.2025)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экстремистской деятельности".</w:t>
      </w:r>
    </w:p>
    <w:p w:rsidR="00B92D43" w:rsidRDefault="00087D45">
      <w:pPr>
        <w:pStyle w:val="ConsPlusNormal0"/>
        <w:jc w:val="both"/>
      </w:pPr>
      <w:r>
        <w:t xml:space="preserve">(п. 8 введен Федеральным </w:t>
      </w:r>
      <w:hyperlink r:id="rId491" w:tooltip="Федеральный закон от 25.07.2002 N 112-ФЗ (ред. от 29.12.2012) &quot;О внесении изменений и дополнений в законодательные акты Российской Федерации в связи с принятием Федерального закона &quot;О противодействии экстремистской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25</w:t>
      </w:r>
      <w:r>
        <w:t>.07.2002 N 112-ФЗ)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42. Ликвидация регионального отделения и иного структурного подразделения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Региональное отделение и иное структурное подразделение политической партии могут быть ликвидированы по решению съезда политической</w:t>
      </w:r>
      <w:r>
        <w:t xml:space="preserve"> партии, а в случае, предусмотренном ее уставом, также и по решению коллегиального постоянно действующего руководящего органа политической партии, по решению суда, а также в случае ликвидации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92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Ликвидация регионального отделения и иного структурного подразделения политической партии по решению коллегиального постоянно действующего руководящего органа</w:t>
      </w:r>
      <w:r>
        <w:t xml:space="preserve"> политической партии осуществляется на основании и в порядке, предусмотренных уставом политической партии.</w:t>
      </w:r>
    </w:p>
    <w:p w:rsidR="00B92D43" w:rsidRDefault="00087D45">
      <w:pPr>
        <w:pStyle w:val="ConsPlusNormal0"/>
        <w:jc w:val="both"/>
      </w:pPr>
      <w:r>
        <w:t xml:space="preserve">(в ред. Федеральных законов от 21.03.2002 </w:t>
      </w:r>
      <w:hyperlink r:id="rId49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N 31-ФЗ</w:t>
        </w:r>
      </w:hyperlink>
      <w:r>
        <w:t xml:space="preserve">, от 21.07.2005 </w:t>
      </w:r>
      <w:hyperlink r:id="rId494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bookmarkStart w:id="96" w:name="P863"/>
      <w:bookmarkEnd w:id="96"/>
      <w:r>
        <w:t>3. Ликвидация регионального отделения и иного структурного подразделения политической партии по решению суда осуществляется в случае: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а) невыполнения требований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пунктов 1</w:t>
        </w:r>
      </w:hyperlink>
      <w:r>
        <w:t xml:space="preserve">, </w:t>
      </w:r>
      <w:hyperlink w:anchor="P129" w:tooltip="4. Структурные подразделения политических партий создаются и действуют только по территориальному признаку. Не допускается создание структурных подразделений политических партий в органах государственной власти, органах публичной власти федеральных территорий ">
        <w:r>
          <w:rPr>
            <w:color w:val="0000FF"/>
          </w:rPr>
          <w:t>4</w:t>
        </w:r>
      </w:hyperlink>
      <w:r>
        <w:t xml:space="preserve"> и </w:t>
      </w:r>
      <w:hyperlink w:anchor="P131" w:tooltip="5. Не допускается деятельность политических партий и их структурных подразделений в органах государственной власти, органах публичной власти федеральных территорий и органах местного самоуправления (за исключением законодательных органов субъектов Российской Ф">
        <w:r>
          <w:rPr>
            <w:color w:val="0000FF"/>
          </w:rPr>
          <w:t>5</w:t>
        </w:r>
      </w:hyperlink>
      <w:r>
        <w:t xml:space="preserve"> статьи 9 настоящего Федерального закона;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неустранения в установленный решением суда срок нарушений, послуживших основанием для приостановления деятельности регионального отделения и иного структурного подразделения политической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в) утрати</w:t>
      </w:r>
      <w:r>
        <w:t xml:space="preserve">л силу. - Федеральный </w:t>
      </w:r>
      <w:hyperlink r:id="rId495" w:tooltip="Федеральный закон от 02.04.2012 N 28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</w:t>
        </w:r>
      </w:hyperlink>
      <w:r>
        <w:t xml:space="preserve"> от 02.04.2012 N 28-ФЗ;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г) неоднократного непредставления региональным отделением политической партии в установленный срок в соответствующий территориальный орган обновленных сведений, необходимых для внесения измен</w:t>
      </w:r>
      <w:r>
        <w:t>ений в единый государственный реестр юридических лиц, за исключением сведений о полученных лицензиях.</w:t>
      </w:r>
    </w:p>
    <w:p w:rsidR="00B92D43" w:rsidRDefault="00087D45">
      <w:pPr>
        <w:pStyle w:val="ConsPlusNormal0"/>
        <w:jc w:val="both"/>
      </w:pPr>
      <w:r>
        <w:t xml:space="preserve">(пп. "г" введен Федеральным </w:t>
      </w:r>
      <w:hyperlink r:id="rId496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4. </w:t>
      </w:r>
      <w:hyperlink r:id="rId497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Заявление</w:t>
        </w:r>
      </w:hyperlink>
      <w:r>
        <w:t xml:space="preserve"> о ликвидации регионал</w:t>
      </w:r>
      <w:r>
        <w:t>ьного отделения и иного структурного подразделения политической партии вносится в верховный суд республики, краевой, областной суд, суд города федерального значения, суд автономной области и автономного округа федеральным уполномоченным органом или соответ</w:t>
      </w:r>
      <w:r>
        <w:t>ствующим территориальным органом.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498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закона</w:t>
        </w:r>
      </w:hyperlink>
      <w:r>
        <w:t xml:space="preserve"> от 21.03.2002 N 31-ФЗ)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Не допускается ликвидация регионального отделения политической партии по решению суда со дня официал</w:t>
      </w:r>
      <w:r>
        <w:t xml:space="preserve">ьного опубликования решения о назначении (проведении) выборов в органы государственной власти соответствующего субъекта Российской Федерации и до дня официального опубликования результатов указанных выборов, за исключением случаев, предусмотренных пунктом </w:t>
      </w:r>
      <w:r>
        <w:t xml:space="preserve">1 </w:t>
      </w:r>
      <w:hyperlink w:anchor="P123" w:tooltip="1. Запрещаются создание и деятельность политических партий, цели или действия которых направлены на осуществление экстремистской деятельности.">
        <w:r>
          <w:rPr>
            <w:color w:val="0000FF"/>
          </w:rPr>
          <w:t>статьи 9</w:t>
        </w:r>
      </w:hyperlink>
      <w:r>
        <w:t xml:space="preserve"> настоящего Федерального закона.</w:t>
      </w:r>
    </w:p>
    <w:p w:rsidR="00B92D43" w:rsidRDefault="00087D45">
      <w:pPr>
        <w:pStyle w:val="ConsPlusNormal0"/>
        <w:jc w:val="both"/>
      </w:pPr>
      <w:r>
        <w:t>(в ред. Федеральных законов от 21.07.2</w:t>
      </w:r>
      <w:r>
        <w:t xml:space="preserve">005 </w:t>
      </w:r>
      <w:hyperlink r:id="rId499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N 93-ФЗ</w:t>
        </w:r>
      </w:hyperlink>
      <w:r>
        <w:t xml:space="preserve">, от 02.10.2012 </w:t>
      </w:r>
      <w:hyperlink r:id="rId500" w:tooltip="Федеральный закон от 02.10.2012 N 157-ФЗ (ред. от 03.02.2014) &quot;О внесении изменений в Федеральный закон &quot;О политических партиях&quot; и Федеральный закон &quot;Об основных гарантиях избирательных прав и права на участие в референдуме граждан Российской Федерации&quot; {Консу">
        <w:r>
          <w:rPr>
            <w:color w:val="0000FF"/>
          </w:rPr>
          <w:t>N 157-ФЗ</w:t>
        </w:r>
      </w:hyperlink>
      <w:r>
        <w:t>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6</w:t>
      </w:r>
      <w:r>
        <w:t xml:space="preserve">. Государственная регистрация регионального отделения и иного структурного подразделения политической партии в связи с их ликвидацией осуществляется в порядке, предусмотренном Федеральным </w:t>
      </w:r>
      <w:hyperlink r:id="rId501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</w:t>
      </w:r>
      <w:r>
        <w:t>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502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08.12.2003 N 169-ФЗ)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Сведения и документы, необходимые для осуществления государственной регистрации регионального отделения и иного структурного подразделения политической партии в связи с их ликвидацией, представл</w:t>
      </w:r>
      <w:r>
        <w:t>яются в федеральный уполномоченный орган.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Федеральный уполномоченный орган после принятия решения о государственной регистрации регионального отделения и иного структурного подразделения политической партии в связи с их ликвидацией направляет в регистрирую</w:t>
      </w:r>
      <w:r>
        <w:t>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уполномоченным органом, и представленных им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</w:t>
      </w:r>
      <w:r>
        <w:t>ый государственный реестр юридических лиц соответствующую запись и не позднее рабочего дня, следующего за днем внесения соответствующей записи, сообщает об этом в федеральный уполномоченный орган.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Порядок взаимодействия федерального уполномоченного органа </w:t>
      </w:r>
      <w:r>
        <w:t>с регистрирующим органом по вопросу государственной регистрации регионального отделения и иного структурного подразделения политической партии в связи с их ликвидацией определяется Правительством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Государственная регистрация региональн</w:t>
      </w:r>
      <w:r>
        <w:t>ого отделения и иного структурного подразделения политической партии в связи с их ликвидацией осуществляется в срок не более чем десять рабочих дней со дня представления всех оформленных в установленном порядке документов.</w:t>
      </w:r>
    </w:p>
    <w:p w:rsidR="00B92D43" w:rsidRDefault="00087D45">
      <w:pPr>
        <w:pStyle w:val="ConsPlusNormal0"/>
        <w:jc w:val="both"/>
      </w:pPr>
      <w:r>
        <w:t xml:space="preserve">(п. 6 введен Федеральным </w:t>
      </w:r>
      <w:hyperlink r:id="rId503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43. Обжалование решения суда о приостановлении деятельности либо ликвидации политической партии, ее регионального отделения и иного структурного подраз</w:t>
      </w:r>
      <w:r>
        <w:t>деления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Решение суда о приостановлении деятельности либо ликвидации политической партии, ее регионального отделения и иного структурного подразделения может быть обжаловано в случаях и порядке, установленных федеральным </w:t>
      </w:r>
      <w:hyperlink r:id="rId504" w:tooltip="&quot;Кодекс административного судопроизводства Российской Федерации&quot; от 08.03.2015 N 21-ФЗ (ред. от 09.04.2026) {КонсультантПлюс}">
        <w:r>
          <w:rPr>
            <w:color w:val="0000FF"/>
          </w:rPr>
          <w:t>законом</w:t>
        </w:r>
      </w:hyperlink>
      <w:r>
        <w:t>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Отмена решения суда о приос</w:t>
      </w:r>
      <w:r>
        <w:t>тановлении деятельности либо ликвидации политической партии, ее регионального отделения и иного структурного подразделения влечет за собой возмещение государством всех убытков, понесенных политической партией в связи с незаконным приостановлением ее деятел</w:t>
      </w:r>
      <w:r>
        <w:t>ьности, деятельности регионального отделения и иного структурного подразделения политической партии либо незаконной ликвидацией политической партии, ее регионального отделения и иного структурного подразделения.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44. Реорганизация политической парти</w:t>
      </w:r>
      <w:r>
        <w:t>и, ее регионального отделения и иного структурного подразделения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 xml:space="preserve">1. Реорганизация политической партии осуществляется по решению съезда политической партии, принимаемому в порядке, предусмотренном пунктом 1 </w:t>
      </w:r>
      <w:hyperlink w:anchor="P382" w:tooltip="1. Принятие устава и программы политической партии, внесение в них изменений и дополнений, избрание руководящих и контрольно-ревизионных органов политической партии, выдвижение политической партией кандидатов (списков кандидатов) в депутаты и на иные выборные ">
        <w:r>
          <w:rPr>
            <w:color w:val="0000FF"/>
          </w:rPr>
          <w:t>статьи 25</w:t>
        </w:r>
      </w:hyperlink>
      <w:r>
        <w:t xml:space="preserve"> на</w:t>
      </w:r>
      <w:r>
        <w:t>стоящего Федерального закона и уставом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2. Реорганизация регионального отделения и иного структурного подразделения политической партии осуществляется по решению съезда политической партии либо в случае, предусмотренном уставом политиче</w:t>
      </w:r>
      <w:r>
        <w:t>ской партии, коллегиальным постоянно действующим руководящим органом политической партии. Региональное отделение политической партии не вправе самостоятельно принимать решение о своей реорганизации.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505" w:tooltip="Федеральный закон от 21.07.2005 N 93-ФЗ (ред. от 20.03.2025) &quot;О внесении изменений в законодательные акты Российской Федерации о выборах и референдумах и и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21.07.2005 N 93-ФЗ)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Государственная регистрация политической партии или ее регионального отделения, иного структурного подразделения, создаваемых путем реорганизации, осуществляется в порядке,</w:t>
      </w:r>
      <w:r>
        <w:t xml:space="preserve"> предусмотренном Федеральным </w:t>
      </w:r>
      <w:hyperlink r:id="rId506" w:tooltip="Федеральный закон от 08.08.2001 N 129-ФЗ (ред. от 04.08.2026) &quot;О государственной регистрации юридических лиц и индивидуальных предпринимателей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государственной регистрации юридических лиц и индивидуальных предпринимателей", с учетом особенностей такой регистрации, установленных настоящим Федеральным законом.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507" w:tooltip="Федеральный закон от 08.12.2003 N 169-ФЗ (ред. от 29.12.2017) &quot;О внесении изменений в некоторые законодательные акты Российской Федерации, а также о признании утратившими силу законодательных актов РСФСР&quot; (с изм. и доп., вступ. в силу с 01.01.2019) {Консультан">
        <w:r>
          <w:rPr>
            <w:color w:val="0000FF"/>
          </w:rPr>
          <w:t>закона</w:t>
        </w:r>
      </w:hyperlink>
      <w:r>
        <w:t xml:space="preserve"> от 08.12.2003 N 169-ФЗ)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Документы, необходимые для осуществления государственной регистрации политической партии или ее регио</w:t>
      </w:r>
      <w:r>
        <w:t>нального отделения, иного структурного подразделения, создаваемых путем реорганизации, представляются в федеральный уполномоченный орган или его территориальные органы в соответствующих субъектах Российской Федерации. При этом перечень указанных документов</w:t>
      </w:r>
      <w:r>
        <w:t xml:space="preserve"> и порядок их представления определяются уполномоченным федеральным органом исполнительной власти.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508" w:tooltip="Федеральный закон от 23.07.2008 N 160-ФЗ (ред. от 20.03.2025) &quot;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23.07.2008 N </w:t>
      </w:r>
      <w:r>
        <w:t>160-ФЗ)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Федеральный уполномоченный орган или его территориальный орган после принятия решения о государственной регистрации политической партии или ее регионального отделения, иного структурного подразделения, создаваемых путем реорганизации, направляет в </w:t>
      </w:r>
      <w:r>
        <w:t>регистрирующий орган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На основании указанного решения, принятого федеральным уполномоченным органом или его территориальн</w:t>
      </w:r>
      <w:r>
        <w:t>ым органом, и представленных ими необходимых сведений и документов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</w:t>
      </w:r>
      <w:r>
        <w:t xml:space="preserve"> не позднее рабочего дня, следующего за днем внесения соответствующей записи, сообщает об этом в орган, принявший указанное решение.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Порядок взаимодействия уполномоченных органов с регистрирующим органом по вопросу государственной регистрации политической </w:t>
      </w:r>
      <w:r>
        <w:t>партии или ее регионального отделения, иного структурного подразделения, создаваемых путем реорганизации, определяется Правительством Российской Федерации.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Государственная регистрация политической партии или ее регионального отделения, иного структурного п</w:t>
      </w:r>
      <w:r>
        <w:t xml:space="preserve">одразделения, создаваемых путем реорганизации, в случае, если не принято решение об отказе в указанной государственной регистрации на основании </w:t>
      </w:r>
      <w:hyperlink w:anchor="P288" w:tooltip="Статья 20. Основания для приостановления государственной регистрации политической партии или ее регионального отделения и отказа в государственной регистрации политической партии или ее регионального отделения">
        <w:r>
          <w:rPr>
            <w:color w:val="0000FF"/>
          </w:rPr>
          <w:t>статьи 20</w:t>
        </w:r>
      </w:hyperlink>
      <w:r>
        <w:t xml:space="preserve"> настоящего Федерального закона, осуществляется в срок не более чем тридцать рабочих дней со дня представления всех о</w:t>
      </w:r>
      <w:r>
        <w:t>формленных в установленном порядке документов.</w:t>
      </w:r>
    </w:p>
    <w:p w:rsidR="00B92D43" w:rsidRDefault="00087D45">
      <w:pPr>
        <w:pStyle w:val="ConsPlusNormal0"/>
        <w:jc w:val="both"/>
      </w:pPr>
      <w:r>
        <w:t xml:space="preserve">(п. 3 введен Федеральным </w:t>
      </w:r>
      <w:hyperlink r:id="rId509" w:tooltip="Федеральный закон от 21.03.2002 N 31-ФЗ (ред. от 20.02.2026) &quot;О приведении законодательных актов в соответствие с Федеральным законом &quot;О государственной регистрации юридических лиц&quot; {КонсультантПлюс}">
        <w:r>
          <w:rPr>
            <w:color w:val="0000FF"/>
          </w:rPr>
          <w:t>законом</w:t>
        </w:r>
      </w:hyperlink>
      <w:r>
        <w:t xml:space="preserve"> от 21.03.2002 N 31-ФЗ)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45. Последствия ликвидации и реорганизации политической партии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В случае ликвидации политической партии ее имущество после завершения расчетов по ее обязательствам передается: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а) на цели, предусмотренные уставом и программой политической партии, если ликвидация политической партии осуществлена по решению съезда поли</w:t>
      </w:r>
      <w:r>
        <w:t>тической партии;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б) в доход федерального бюджета, если ликвидация политической партии осуществлена по решению суда.</w:t>
      </w:r>
    </w:p>
    <w:p w:rsidR="00B92D43" w:rsidRDefault="00087D45">
      <w:pPr>
        <w:pStyle w:val="ConsPlusNormal0"/>
        <w:jc w:val="both"/>
      </w:pPr>
      <w:r>
        <w:t xml:space="preserve">(в ред. Федерального </w:t>
      </w:r>
      <w:hyperlink r:id="rId510" w:tooltip="Федеральный закон от 28.06.2014 N 185-ФЗ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28.06.2014 N 185-ФЗ)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В случае реорганизации политической партии передача ее имущества осуществляется в порядке, </w:t>
      </w:r>
      <w:r>
        <w:t xml:space="preserve">установленном Гражданским </w:t>
      </w:r>
      <w:hyperlink r:id="rId511" w:tooltip="&quot;Гражданский кодекс Российской Федерации (часть первая)&quot; от 30.11.1994 N 51-ФЗ (ред. от 06.04.201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для реорганизации юридических лиц.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3. Прекращение деятельности политической партии в случае ее ликвидации или реорганизации влечет за собой прекращение деятельности ее региональных отделений и иных структурн</w:t>
      </w:r>
      <w:r>
        <w:t>ых подразделений и исключение политической партии, ее региональных отделений и иных зарегистрированных структурных подразделений из единого государственного реестра юридических лиц по решению федерального уполномоченного органа путем внесения в указанный р</w:t>
      </w:r>
      <w:r>
        <w:t>еестр соответствующих записей.</w:t>
      </w:r>
    </w:p>
    <w:p w:rsidR="00B92D43" w:rsidRDefault="00087D45">
      <w:pPr>
        <w:pStyle w:val="ConsPlusNormal0"/>
        <w:jc w:val="both"/>
      </w:pPr>
      <w:r>
        <w:t xml:space="preserve">(п. 3 в ред. Федерального </w:t>
      </w:r>
      <w:hyperlink r:id="rId512" w:tooltip="Федеральный закон от 08.12.2011 N 421-ФЗ (ред. от 23.05.2015) &quot;О внесении изменений в Федеральный закон &quot;О политических партиях&quot; {КонсультантПлюс}">
        <w:r>
          <w:rPr>
            <w:color w:val="0000FF"/>
          </w:rPr>
          <w:t>закона</w:t>
        </w:r>
      </w:hyperlink>
      <w:r>
        <w:t xml:space="preserve"> от 08.12.2011 N 421-ФЗ)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jc w:val="center"/>
        <w:outlineLvl w:val="0"/>
      </w:pPr>
      <w:r>
        <w:t>Глава X. ЗАКЛЮЧИТЕЛЬНЫЕ И ПЕРЕХОДНЫЕ ПОЛОЖЕНИЯ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46. Вступление в силу настоящего Федерального закона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1. Настоящий Федеральный закон вступает в с</w:t>
      </w:r>
      <w:r>
        <w:t xml:space="preserve">илу со дня его официального опубликования, за исключением </w:t>
      </w:r>
      <w:hyperlink w:anchor="P673" w:tooltip="Статья 33. Средства федерального бюджета, выделяемые политическим партиям">
        <w:r>
          <w:rPr>
            <w:color w:val="0000FF"/>
          </w:rPr>
          <w:t>статьи 33</w:t>
        </w:r>
      </w:hyperlink>
      <w:r>
        <w:t xml:space="preserve"> и пункта 1 </w:t>
      </w:r>
      <w:hyperlink w:anchor="P756" w:tooltip="1. Политическая партия является единственным видом общественного объединения, которое обладает правом выдвигать кандидатов (списки кандидатов) в депутаты и на иные выборные должности в органах государственной власти, органах публичной власти федеральных террит">
        <w:r>
          <w:rPr>
            <w:color w:val="0000FF"/>
          </w:rPr>
          <w:t>статьи 36</w:t>
        </w:r>
      </w:hyperlink>
      <w:r>
        <w:t xml:space="preserve">. </w:t>
      </w:r>
      <w:hyperlink w:anchor="P673" w:tooltip="Статья 33. Средства федерального бюджета, выделяемые политическим партиям">
        <w:r>
          <w:rPr>
            <w:color w:val="0000FF"/>
          </w:rPr>
          <w:t>Статья 33</w:t>
        </w:r>
      </w:hyperlink>
      <w:r>
        <w:t xml:space="preserve"> настоящего Федерального закона вступает в силу не позднее 1 января 2004 года. Пункт 1 </w:t>
      </w:r>
      <w:hyperlink w:anchor="P756" w:tooltip="1. Политическая партия является единственным видом общественного объединения, которое обладает правом выдвигать кандидатов (списки кандидатов) в депутаты и на иные выборные должности в органах государственной власти, органах публичной власти федеральных террит">
        <w:r>
          <w:rPr>
            <w:color w:val="0000FF"/>
          </w:rPr>
          <w:t>статьи 36</w:t>
        </w:r>
      </w:hyperlink>
      <w:r>
        <w:t xml:space="preserve"> настоящего Федерального закона</w:t>
      </w:r>
      <w:r>
        <w:t xml:space="preserve"> вступает в силу через два года со дня официального опубликования настоящего Федерального закона.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Признать не действующими на территории Российской Федерации сохранявшие свою силу </w:t>
      </w:r>
      <w:hyperlink r:id="rId513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статьи 6</w:t>
        </w:r>
      </w:hyperlink>
      <w:r>
        <w:t xml:space="preserve"> и </w:t>
      </w:r>
      <w:hyperlink r:id="rId514" w:tooltip="Закон СССР от 09.10.1990 N 1708-1 (с изм. от 19.05.1995) &quot;Об общественных объединениях&quot; ------------ Утратил силу или отменен {КонсультантПлюс}">
        <w:r>
          <w:rPr>
            <w:color w:val="0000FF"/>
          </w:rPr>
          <w:t>9</w:t>
        </w:r>
      </w:hyperlink>
      <w:r>
        <w:t xml:space="preserve"> (в части положений, касающихся политически</w:t>
      </w:r>
      <w:r>
        <w:t>х партий) Закона СССР "Об общественных объединениях" (Ведомости Съезда народных депутатов СССР и Верховного Совета СССР, 1990, N 42, ст. 839).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47. Преобразование общероссийских политических общественных объединений и статус межрегиональных, региона</w:t>
      </w:r>
      <w:r>
        <w:t>льных и местных политических общественных объединений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bookmarkStart w:id="97" w:name="P921"/>
      <w:bookmarkEnd w:id="97"/>
      <w:r>
        <w:t>1. Общероссийские политические общественные объединения, созданные до вступления в силу настоящего Федерального закона, вправе преобразовываться в политические партии в соответствии с настоящим Федерал</w:t>
      </w:r>
      <w:r>
        <w:t>ьным законом в течение двух лет со дня его вступления в силу.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2. До истечения срока, установленного </w:t>
      </w:r>
      <w:hyperlink w:anchor="P921" w:tooltip="1. Общероссийские политические общественные объединения, созданные до вступления в силу настоящего Федерального закона, вправе преобразовываться в политические партии в соответствии с настоящим Федеральным законом в течение двух лет со дня его вступления в сил">
        <w:r>
          <w:rPr>
            <w:color w:val="0000FF"/>
          </w:rPr>
          <w:t>пунктом 1</w:t>
        </w:r>
      </w:hyperlink>
      <w:r>
        <w:t xml:space="preserve"> настоящей статьи, общероссийские политические общественные объединения вправе участвовать в выборах, в том чи</w:t>
      </w:r>
      <w:r>
        <w:t>сле выдвигать кандидатов (списки кандидатов) в депутаты и на иные выборные должности в органах государственной власти и органах местного самоуправления в соответствии с избирательным законодательством.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3. До истечения срока, установленного </w:t>
      </w:r>
      <w:hyperlink w:anchor="P921" w:tooltip="1. Общероссийские политические общественные объединения, созданные до вступления в силу настоящего Федерального закона, вправе преобразовываться в политические партии в соответствии с настоящим Федеральным законом в течение двух лет со дня его вступления в сил">
        <w:r>
          <w:rPr>
            <w:color w:val="0000FF"/>
          </w:rPr>
          <w:t>пунктом 1</w:t>
        </w:r>
      </w:hyperlink>
      <w:r>
        <w:t xml:space="preserve"> настоящей статьи, политическая партия, созданная путем преобразования общероссийской политической общественной организации или общероссийского политического общественного движения, вправе принимать участие в выборах со дня го</w:t>
      </w:r>
      <w:r>
        <w:t>сударственной регистрации политической партии.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4. До внесения изменений в законодательство Российской Федерации, касающихся порядка участия политических партий в выборах в федеральные органы государственной власти, органы государственной власти субъектов Р</w:t>
      </w:r>
      <w:r>
        <w:t>оссийской Федерации и органы местного самоуправления, политические партии участвуют в указанных выборах в порядке, предусмотренном законодательством Российской Федерации для общероссийских политических общественных объединений.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>5. По истечении срока, указа</w:t>
      </w:r>
      <w:r>
        <w:t xml:space="preserve">нного в </w:t>
      </w:r>
      <w:hyperlink w:anchor="P921" w:tooltip="1. Общероссийские политические общественные объединения, созданные до вступления в силу настоящего Федерального закона, вправе преобразовываться в политические партии в соответствии с настоящим Федеральным законом в течение двух лет со дня его вступления в сил">
        <w:r>
          <w:rPr>
            <w:color w:val="0000FF"/>
          </w:rPr>
          <w:t>пункте 1</w:t>
        </w:r>
      </w:hyperlink>
      <w:r>
        <w:t xml:space="preserve"> настоящей статьи, общероссийское политическое общественное объединение, не преобразовавшееся в политическую партию, утрачивает статус политического общественного объединения и действует как общероссийск</w:t>
      </w:r>
      <w:r>
        <w:t>ая общественная организация или общероссийское общественное движение на основании устава, который применяется в части, не противоречащей настоящему Федеральному закону.</w:t>
      </w:r>
    </w:p>
    <w:p w:rsidR="00B92D43" w:rsidRDefault="00087D45">
      <w:pPr>
        <w:pStyle w:val="ConsPlusNormal0"/>
        <w:spacing w:before="240"/>
        <w:ind w:firstLine="540"/>
        <w:jc w:val="both"/>
      </w:pPr>
      <w:r>
        <w:t xml:space="preserve">6. По истечении срока, указанного в </w:t>
      </w:r>
      <w:hyperlink w:anchor="P921" w:tooltip="1. Общероссийские политические общественные объединения, созданные до вступления в силу настоящего Федерального закона, вправе преобразовываться в политические партии в соответствии с настоящим Федеральным законом в течение двух лет со дня его вступления в сил">
        <w:r>
          <w:rPr>
            <w:color w:val="0000FF"/>
          </w:rPr>
          <w:t>пункте 1</w:t>
        </w:r>
      </w:hyperlink>
      <w:r>
        <w:t xml:space="preserve"> настоящей статьи, межрегиональные, региональные и местные политические общественные объединения утрачивают статус политического общественного объединения и действуют соответственно как межрегиональные, региональн</w:t>
      </w:r>
      <w:r>
        <w:t>ые или местные общественные объединения на основании их уставов, которые применяются в части, не противоречащей настоящему Федеральному закону.</w:t>
      </w:r>
    </w:p>
    <w:p w:rsidR="00B92D43" w:rsidRDefault="00B92D43">
      <w:pPr>
        <w:pStyle w:val="ConsPlusNormal0"/>
      </w:pPr>
    </w:p>
    <w:p w:rsidR="00B92D43" w:rsidRDefault="00087D45">
      <w:pPr>
        <w:pStyle w:val="ConsPlusTitle0"/>
        <w:ind w:firstLine="540"/>
        <w:jc w:val="both"/>
        <w:outlineLvl w:val="1"/>
      </w:pPr>
      <w:r>
        <w:t>Статья 48. Приведение нормативных правовых актов в соответствие с настоящим Федеральным законом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ind w:firstLine="540"/>
        <w:jc w:val="both"/>
      </w:pPr>
      <w:r>
        <w:t>Предложить Пре</w:t>
      </w:r>
      <w:r>
        <w:t>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B92D43" w:rsidRDefault="00B92D43">
      <w:pPr>
        <w:pStyle w:val="ConsPlusNormal0"/>
      </w:pPr>
    </w:p>
    <w:p w:rsidR="00B92D43" w:rsidRDefault="00087D45">
      <w:pPr>
        <w:pStyle w:val="ConsPlusNormal0"/>
        <w:jc w:val="right"/>
      </w:pPr>
      <w:r>
        <w:t>Президент</w:t>
      </w:r>
    </w:p>
    <w:p w:rsidR="00B92D43" w:rsidRDefault="00087D45">
      <w:pPr>
        <w:pStyle w:val="ConsPlusNormal0"/>
        <w:jc w:val="right"/>
      </w:pPr>
      <w:r>
        <w:t>Российской Федерации</w:t>
      </w:r>
    </w:p>
    <w:p w:rsidR="00B92D43" w:rsidRDefault="00087D45">
      <w:pPr>
        <w:pStyle w:val="ConsPlusNormal0"/>
        <w:jc w:val="right"/>
      </w:pPr>
      <w:r>
        <w:t>В.ПУТИН</w:t>
      </w:r>
    </w:p>
    <w:p w:rsidR="00B92D43" w:rsidRDefault="00087D45">
      <w:pPr>
        <w:pStyle w:val="ConsPlusNormal0"/>
      </w:pPr>
      <w:r>
        <w:t>Москва, Кремль</w:t>
      </w:r>
    </w:p>
    <w:p w:rsidR="00B92D43" w:rsidRDefault="00087D45">
      <w:pPr>
        <w:pStyle w:val="ConsPlusNormal0"/>
        <w:spacing w:before="240"/>
      </w:pPr>
      <w:r>
        <w:t>11 июля 2001 года</w:t>
      </w:r>
    </w:p>
    <w:p w:rsidR="00B92D43" w:rsidRDefault="00087D45">
      <w:pPr>
        <w:pStyle w:val="ConsPlusNormal0"/>
        <w:spacing w:before="240"/>
      </w:pPr>
      <w:r>
        <w:t>N 95-ФЗ</w:t>
      </w:r>
    </w:p>
    <w:p w:rsidR="00B92D43" w:rsidRDefault="00B92D43">
      <w:pPr>
        <w:pStyle w:val="ConsPlusNormal0"/>
      </w:pPr>
    </w:p>
    <w:p w:rsidR="00B92D43" w:rsidRDefault="00B92D43">
      <w:pPr>
        <w:pStyle w:val="ConsPlusNormal0"/>
      </w:pPr>
    </w:p>
    <w:p w:rsidR="00B92D43" w:rsidRDefault="00B92D4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2D43">
      <w:headerReference w:type="default" r:id="rId515"/>
      <w:footerReference w:type="default" r:id="rId516"/>
      <w:headerReference w:type="first" r:id="rId517"/>
      <w:footerReference w:type="first" r:id="rId5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D45" w:rsidRDefault="00087D45">
      <w:r>
        <w:separator/>
      </w:r>
    </w:p>
  </w:endnote>
  <w:endnote w:type="continuationSeparator" w:id="0">
    <w:p w:rsidR="00087D45" w:rsidRDefault="0008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43" w:rsidRDefault="00B92D4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D4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D43" w:rsidRDefault="00087D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D43" w:rsidRDefault="00087D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D43" w:rsidRDefault="00087D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E535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E5355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B92D43" w:rsidRDefault="00087D4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D43" w:rsidRDefault="00B92D4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2D4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2D43" w:rsidRDefault="00087D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2D43" w:rsidRDefault="00087D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2D43" w:rsidRDefault="00087D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E5355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E5355">
            <w:rPr>
              <w:rFonts w:ascii="Tahoma" w:hAnsi="Tahoma" w:cs="Tahoma"/>
              <w:noProof/>
            </w:rPr>
            <w:t>34</w:t>
          </w:r>
          <w:r>
            <w:fldChar w:fldCharType="end"/>
          </w:r>
        </w:p>
      </w:tc>
    </w:tr>
  </w:tbl>
  <w:p w:rsidR="00B92D43" w:rsidRDefault="00087D4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D45" w:rsidRDefault="00087D45">
      <w:r>
        <w:separator/>
      </w:r>
    </w:p>
  </w:footnote>
  <w:footnote w:type="continuationSeparator" w:id="0">
    <w:p w:rsidR="00087D45" w:rsidRDefault="00087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D4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D43" w:rsidRDefault="00087D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11.07.2001 N 95-ФЗ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 политических партиях"</w:t>
          </w:r>
        </w:p>
      </w:tc>
      <w:tc>
        <w:tcPr>
          <w:tcW w:w="2300" w:type="pct"/>
          <w:vAlign w:val="center"/>
        </w:tcPr>
        <w:p w:rsidR="00B92D43" w:rsidRDefault="00087D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B92D43" w:rsidRDefault="00B92D4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D43" w:rsidRDefault="00B92D4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2D4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2D43" w:rsidRDefault="00087D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11.07.2001 N 95-ФЗ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20.02.2026)</w:t>
          </w:r>
          <w:r>
            <w:rPr>
              <w:rFonts w:ascii="Tahoma" w:hAnsi="Tahoma" w:cs="Tahoma"/>
              <w:sz w:val="16"/>
              <w:szCs w:val="16"/>
            </w:rPr>
            <w:br/>
            <w:t>"О политических партиях"</w:t>
          </w:r>
        </w:p>
      </w:tc>
      <w:tc>
        <w:tcPr>
          <w:tcW w:w="2300" w:type="pct"/>
          <w:vAlign w:val="center"/>
        </w:tcPr>
        <w:p w:rsidR="00B92D43" w:rsidRDefault="00087D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 w:rsidR="00B92D43" w:rsidRDefault="00B92D4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2D43" w:rsidRDefault="00B92D4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D43"/>
    <w:rsid w:val="00087D45"/>
    <w:rsid w:val="003E5355"/>
    <w:rsid w:val="00B9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7C65E-3EA0-465F-87E1-165C1DDE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179975&amp;date=04.09.2026&amp;dst=100040&amp;field=134" TargetMode="External"/><Relationship Id="rId21" Type="http://schemas.openxmlformats.org/officeDocument/2006/relationships/hyperlink" Target="https://login.consultant.ru/link/?req=doc&amp;base=LAW&amp;n=86486&amp;date=04.09.2026&amp;dst=100009&amp;field=134" TargetMode="External"/><Relationship Id="rId324" Type="http://schemas.openxmlformats.org/officeDocument/2006/relationships/hyperlink" Target="https://login.consultant.ru/link/?req=doc&amp;base=LAW&amp;n=541065&amp;date=04.09.2026&amp;dst=100201&amp;field=134" TargetMode="External"/><Relationship Id="rId170" Type="http://schemas.openxmlformats.org/officeDocument/2006/relationships/hyperlink" Target="https://login.consultant.ru/link/?req=doc&amp;base=LAW&amp;n=490904&amp;date=04.09.2026&amp;dst=100224&amp;field=134" TargetMode="External"/><Relationship Id="rId226" Type="http://schemas.openxmlformats.org/officeDocument/2006/relationships/hyperlink" Target="https://login.consultant.ru/link/?req=doc&amp;base=LAW&amp;n=451646&amp;date=04.09.2026&amp;dst=100055&amp;field=134" TargetMode="External"/><Relationship Id="rId433" Type="http://schemas.openxmlformats.org/officeDocument/2006/relationships/hyperlink" Target="https://login.consultant.ru/link/?req=doc&amp;base=LAW&amp;n=164847&amp;date=04.09.2026&amp;dst=100039&amp;field=134" TargetMode="External"/><Relationship Id="rId268" Type="http://schemas.openxmlformats.org/officeDocument/2006/relationships/hyperlink" Target="https://login.consultant.ru/link/?req=doc&amp;base=LAW&amp;n=501448&amp;date=04.09.2026&amp;dst=100055&amp;field=134" TargetMode="External"/><Relationship Id="rId475" Type="http://schemas.openxmlformats.org/officeDocument/2006/relationships/hyperlink" Target="https://login.consultant.ru/link/?req=doc&amp;base=LAW&amp;n=158426&amp;date=04.09.2026&amp;dst=100015&amp;field=134" TargetMode="External"/><Relationship Id="rId32" Type="http://schemas.openxmlformats.org/officeDocument/2006/relationships/hyperlink" Target="https://login.consultant.ru/link/?req=doc&amp;base=LAW&amp;n=180110&amp;date=04.09.2026&amp;dst=100008&amp;field=134" TargetMode="External"/><Relationship Id="rId74" Type="http://schemas.openxmlformats.org/officeDocument/2006/relationships/hyperlink" Target="https://login.consultant.ru/link/?req=doc&amp;base=LAW&amp;n=205461&amp;date=04.09.2026&amp;dst=100023&amp;field=134" TargetMode="External"/><Relationship Id="rId128" Type="http://schemas.openxmlformats.org/officeDocument/2006/relationships/hyperlink" Target="https://login.consultant.ru/link/?req=doc&amp;base=LAW&amp;n=301506&amp;date=04.09.2026&amp;dst=100045&amp;field=134" TargetMode="External"/><Relationship Id="rId335" Type="http://schemas.openxmlformats.org/officeDocument/2006/relationships/hyperlink" Target="https://login.consultant.ru/link/?req=doc&amp;base=LAW&amp;n=533469&amp;date=04.09.2026&amp;dst=100013&amp;field=134" TargetMode="External"/><Relationship Id="rId377" Type="http://schemas.openxmlformats.org/officeDocument/2006/relationships/hyperlink" Target="https://login.consultant.ru/link/?req=doc&amp;base=LAW&amp;n=527047&amp;date=04.09.2026&amp;dst=100216&amp;field=134" TargetMode="External"/><Relationship Id="rId500" Type="http://schemas.openxmlformats.org/officeDocument/2006/relationships/hyperlink" Target="https://login.consultant.ru/link/?req=doc&amp;base=LAW&amp;n=158426&amp;date=04.09.2026&amp;dst=100016&amp;field=134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login.consultant.ru/link/?req=doc&amp;base=LAW&amp;n=501479&amp;date=04.09.2026&amp;dst=100112&amp;field=134" TargetMode="External"/><Relationship Id="rId237" Type="http://schemas.openxmlformats.org/officeDocument/2006/relationships/hyperlink" Target="https://login.consultant.ru/link/?req=doc&amp;base=LAW&amp;n=86486&amp;date=04.09.2026&amp;dst=100016&amp;field=134" TargetMode="External"/><Relationship Id="rId402" Type="http://schemas.openxmlformats.org/officeDocument/2006/relationships/hyperlink" Target="https://login.consultant.ru/link/?req=doc&amp;base=LAW&amp;n=301590&amp;date=04.09.2026&amp;dst=100011&amp;field=134" TargetMode="External"/><Relationship Id="rId279" Type="http://schemas.openxmlformats.org/officeDocument/2006/relationships/hyperlink" Target="https://login.consultant.ru/link/?req=doc&amp;base=LAW&amp;n=524704&amp;date=04.09.2026&amp;dst=100299&amp;field=134" TargetMode="External"/><Relationship Id="rId444" Type="http://schemas.openxmlformats.org/officeDocument/2006/relationships/hyperlink" Target="https://login.consultant.ru/link/?req=doc&amp;base=LAW&amp;n=501479&amp;date=04.09.2026&amp;dst=100187&amp;field=134" TargetMode="External"/><Relationship Id="rId486" Type="http://schemas.openxmlformats.org/officeDocument/2006/relationships/hyperlink" Target="https://login.consultant.ru/link/?req=doc&amp;base=LAW&amp;n=541065&amp;date=04.09.2026&amp;dst=100146&amp;field=134" TargetMode="External"/><Relationship Id="rId43" Type="http://schemas.openxmlformats.org/officeDocument/2006/relationships/hyperlink" Target="https://login.consultant.ru/link/?req=doc&amp;base=LAW&amp;n=179975&amp;date=04.09.2026&amp;dst=100025&amp;field=134" TargetMode="External"/><Relationship Id="rId139" Type="http://schemas.openxmlformats.org/officeDocument/2006/relationships/hyperlink" Target="https://login.consultant.ru/link/?req=doc&amp;base=LAW&amp;n=541188&amp;date=04.09.2026&amp;dst=100654&amp;field=134" TargetMode="External"/><Relationship Id="rId290" Type="http://schemas.openxmlformats.org/officeDocument/2006/relationships/hyperlink" Target="https://login.consultant.ru/link/?req=doc&amp;base=LAW&amp;n=404367&amp;date=04.09.2026&amp;dst=100050&amp;field=134" TargetMode="External"/><Relationship Id="rId304" Type="http://schemas.openxmlformats.org/officeDocument/2006/relationships/hyperlink" Target="https://login.consultant.ru/link/?req=doc&amp;base=LAW&amp;n=490486&amp;date=04.09.2026&amp;dst=100012&amp;field=134" TargetMode="External"/><Relationship Id="rId346" Type="http://schemas.openxmlformats.org/officeDocument/2006/relationships/hyperlink" Target="https://login.consultant.ru/link/?req=doc&amp;base=LAW&amp;n=205455&amp;date=04.09.2026&amp;dst=100017&amp;field=134" TargetMode="External"/><Relationship Id="rId388" Type="http://schemas.openxmlformats.org/officeDocument/2006/relationships/hyperlink" Target="https://login.consultant.ru/link/?req=doc&amp;base=LAW&amp;n=100139&amp;date=04.09.2026&amp;dst=100011&amp;field=134" TargetMode="External"/><Relationship Id="rId511" Type="http://schemas.openxmlformats.org/officeDocument/2006/relationships/hyperlink" Target="https://login.consultant.ru/link/?req=doc&amp;base=LAW&amp;n=177647&amp;date=04.09.2026&amp;dst=100323&amp;field=134" TargetMode="External"/><Relationship Id="rId85" Type="http://schemas.openxmlformats.org/officeDocument/2006/relationships/hyperlink" Target="https://login.consultant.ru/link/?req=doc&amp;base=LAW&amp;n=509417&amp;date=04.09.2026" TargetMode="External"/><Relationship Id="rId150" Type="http://schemas.openxmlformats.org/officeDocument/2006/relationships/hyperlink" Target="https://login.consultant.ru/link/?req=doc&amp;base=LAW&amp;n=513362&amp;date=04.09.2026&amp;dst=100039&amp;field=134" TargetMode="External"/><Relationship Id="rId192" Type="http://schemas.openxmlformats.org/officeDocument/2006/relationships/hyperlink" Target="https://login.consultant.ru/link/?req=doc&amp;base=LAW&amp;n=180109&amp;date=04.09.2026&amp;dst=100037&amp;field=134" TargetMode="External"/><Relationship Id="rId206" Type="http://schemas.openxmlformats.org/officeDocument/2006/relationships/hyperlink" Target="https://login.consultant.ru/link/?req=doc&amp;base=LAW&amp;n=93805&amp;date=04.09.2026&amp;dst=100059&amp;field=134" TargetMode="External"/><Relationship Id="rId413" Type="http://schemas.openxmlformats.org/officeDocument/2006/relationships/hyperlink" Target="https://login.consultant.ru/link/?req=doc&amp;base=LAW&amp;n=164847&amp;date=04.09.2026&amp;dst=100026&amp;field=134" TargetMode="External"/><Relationship Id="rId248" Type="http://schemas.openxmlformats.org/officeDocument/2006/relationships/hyperlink" Target="https://login.consultant.ru/link/?req=doc&amp;base=LAW&amp;n=404367&amp;date=04.09.2026&amp;dst=100041&amp;field=134" TargetMode="External"/><Relationship Id="rId455" Type="http://schemas.openxmlformats.org/officeDocument/2006/relationships/hyperlink" Target="https://login.consultant.ru/link/?req=doc&amp;base=LAW&amp;n=180109&amp;date=04.09.2026&amp;dst=100060&amp;field=134" TargetMode="External"/><Relationship Id="rId497" Type="http://schemas.openxmlformats.org/officeDocument/2006/relationships/hyperlink" Target="https://login.consultant.ru/link/?req=doc&amp;base=LAW&amp;n=531297&amp;date=04.09.2026&amp;dst=101756&amp;field=134" TargetMode="External"/><Relationship Id="rId12" Type="http://schemas.openxmlformats.org/officeDocument/2006/relationships/hyperlink" Target="https://login.consultant.ru/link/?req=doc&amp;base=LAW&amp;n=501479&amp;date=04.09.2026&amp;dst=100097&amp;field=134" TargetMode="External"/><Relationship Id="rId108" Type="http://schemas.openxmlformats.org/officeDocument/2006/relationships/hyperlink" Target="https://login.consultant.ru/link/?req=doc&amp;base=LAW&amp;n=179975&amp;date=04.09.2026&amp;dst=100036&amp;field=134" TargetMode="External"/><Relationship Id="rId315" Type="http://schemas.openxmlformats.org/officeDocument/2006/relationships/hyperlink" Target="https://login.consultant.ru/link/?req=doc&amp;base=LAW&amp;n=448187&amp;date=04.09.2026&amp;dst=100012&amp;field=134" TargetMode="External"/><Relationship Id="rId357" Type="http://schemas.openxmlformats.org/officeDocument/2006/relationships/hyperlink" Target="https://login.consultant.ru/link/?req=doc&amp;base=LAW&amp;n=205455&amp;date=04.09.2026&amp;dst=100018&amp;field=134" TargetMode="External"/><Relationship Id="rId54" Type="http://schemas.openxmlformats.org/officeDocument/2006/relationships/hyperlink" Target="https://login.consultant.ru/link/?req=doc&amp;base=LAW&amp;n=413433&amp;date=04.09.2026&amp;dst=100009&amp;field=134" TargetMode="External"/><Relationship Id="rId96" Type="http://schemas.openxmlformats.org/officeDocument/2006/relationships/hyperlink" Target="https://login.consultant.ru/link/?req=doc&amp;base=LAW&amp;n=451646&amp;date=04.09.2026&amp;dst=100039&amp;field=134" TargetMode="External"/><Relationship Id="rId161" Type="http://schemas.openxmlformats.org/officeDocument/2006/relationships/hyperlink" Target="https://login.consultant.ru/link/?req=doc&amp;base=LAW&amp;n=541188&amp;date=04.09.2026&amp;dst=100666&amp;field=134" TargetMode="External"/><Relationship Id="rId217" Type="http://schemas.openxmlformats.org/officeDocument/2006/relationships/hyperlink" Target="https://login.consultant.ru/link/?req=doc&amp;base=LAW&amp;n=501479&amp;date=04.09.2026&amp;dst=100117&amp;field=134" TargetMode="External"/><Relationship Id="rId399" Type="http://schemas.openxmlformats.org/officeDocument/2006/relationships/hyperlink" Target="https://login.consultant.ru/link/?req=doc&amp;base=LAW&amp;n=138415&amp;date=04.09.2026&amp;dst=100009&amp;field=134" TargetMode="External"/><Relationship Id="rId259" Type="http://schemas.openxmlformats.org/officeDocument/2006/relationships/hyperlink" Target="https://login.consultant.ru/link/?req=doc&amp;base=LAW&amp;n=451646&amp;date=04.09.2026&amp;dst=100066&amp;field=134" TargetMode="External"/><Relationship Id="rId424" Type="http://schemas.openxmlformats.org/officeDocument/2006/relationships/hyperlink" Target="https://login.consultant.ru/link/?req=doc&amp;base=LAW&amp;n=180110&amp;date=04.09.2026&amp;dst=100031&amp;field=134" TargetMode="External"/><Relationship Id="rId466" Type="http://schemas.openxmlformats.org/officeDocument/2006/relationships/hyperlink" Target="https://login.consultant.ru/link/?req=doc&amp;base=LAW&amp;n=527214&amp;date=04.09.2026&amp;dst=100539&amp;field=134" TargetMode="External"/><Relationship Id="rId23" Type="http://schemas.openxmlformats.org/officeDocument/2006/relationships/hyperlink" Target="https://login.consultant.ru/link/?req=doc&amp;base=LAW&amp;n=420938&amp;date=04.09.2026&amp;dst=100037&amp;field=134" TargetMode="External"/><Relationship Id="rId119" Type="http://schemas.openxmlformats.org/officeDocument/2006/relationships/hyperlink" Target="https://login.consultant.ru/link/?req=doc&amp;base=LAW&amp;n=179975&amp;date=04.09.2026&amp;dst=100043&amp;field=134" TargetMode="External"/><Relationship Id="rId270" Type="http://schemas.openxmlformats.org/officeDocument/2006/relationships/hyperlink" Target="https://login.consultant.ru/link/?req=doc&amp;base=LAW&amp;n=527596&amp;date=04.09.2026&amp;dst=100456&amp;field=134" TargetMode="External"/><Relationship Id="rId326" Type="http://schemas.openxmlformats.org/officeDocument/2006/relationships/hyperlink" Target="https://login.consultant.ru/link/?req=doc&amp;base=LAW&amp;n=501479&amp;date=04.09.2026&amp;dst=100132&amp;field=134" TargetMode="External"/><Relationship Id="rId65" Type="http://schemas.openxmlformats.org/officeDocument/2006/relationships/hyperlink" Target="https://login.consultant.ru/link/?req=doc&amp;base=LAW&amp;n=536617&amp;date=04.09.2026&amp;dst=10857&amp;field=134" TargetMode="External"/><Relationship Id="rId130" Type="http://schemas.openxmlformats.org/officeDocument/2006/relationships/hyperlink" Target="https://login.consultant.ru/link/?req=doc&amp;base=LAW&amp;n=179975&amp;date=04.09.2026&amp;dst=100044&amp;field=134" TargetMode="External"/><Relationship Id="rId368" Type="http://schemas.openxmlformats.org/officeDocument/2006/relationships/hyperlink" Target="https://login.consultant.ru/link/?req=doc&amp;base=LAW&amp;n=78575&amp;date=04.09.2026&amp;dst=100013&amp;field=134" TargetMode="External"/><Relationship Id="rId172" Type="http://schemas.openxmlformats.org/officeDocument/2006/relationships/hyperlink" Target="https://login.consultant.ru/link/?req=doc&amp;base=LAW&amp;n=490904&amp;date=04.09.2026&amp;dst=100294&amp;field=134" TargetMode="External"/><Relationship Id="rId228" Type="http://schemas.openxmlformats.org/officeDocument/2006/relationships/hyperlink" Target="https://login.consultant.ru/link/?req=doc&amp;base=LAW&amp;n=86486&amp;date=04.09.2026&amp;dst=100015&amp;field=134" TargetMode="External"/><Relationship Id="rId435" Type="http://schemas.openxmlformats.org/officeDocument/2006/relationships/hyperlink" Target="https://login.consultant.ru/link/?req=doc&amp;base=LAW&amp;n=164847&amp;date=04.09.2026&amp;dst=100045&amp;field=134" TargetMode="External"/><Relationship Id="rId477" Type="http://schemas.openxmlformats.org/officeDocument/2006/relationships/hyperlink" Target="https://login.consultant.ru/link/?req=doc&amp;base=LAW&amp;n=527214&amp;date=04.09.2026&amp;dst=100542&amp;field=134" TargetMode="External"/><Relationship Id="rId281" Type="http://schemas.openxmlformats.org/officeDocument/2006/relationships/hyperlink" Target="https://login.consultant.ru/link/?req=doc&amp;base=LAW&amp;n=451646&amp;date=04.09.2026&amp;dst=100070&amp;field=134" TargetMode="External"/><Relationship Id="rId337" Type="http://schemas.openxmlformats.org/officeDocument/2006/relationships/hyperlink" Target="https://login.consultant.ru/link/?req=doc&amp;base=LAW&amp;n=533469&amp;date=04.09.2026&amp;dst=100014&amp;field=134" TargetMode="External"/><Relationship Id="rId502" Type="http://schemas.openxmlformats.org/officeDocument/2006/relationships/hyperlink" Target="https://login.consultant.ru/link/?req=doc&amp;base=LAW&amp;n=301506&amp;date=04.09.2026&amp;dst=100049&amp;field=134" TargetMode="External"/><Relationship Id="rId34" Type="http://schemas.openxmlformats.org/officeDocument/2006/relationships/hyperlink" Target="https://login.consultant.ru/link/?req=doc&amp;base=LAW&amp;n=158426&amp;date=04.09.2026&amp;dst=100009&amp;field=134" TargetMode="External"/><Relationship Id="rId76" Type="http://schemas.openxmlformats.org/officeDocument/2006/relationships/hyperlink" Target="https://login.consultant.ru/link/?req=doc&amp;base=LAW&amp;n=451646&amp;date=04.09.2026&amp;dst=100032&amp;field=134" TargetMode="External"/><Relationship Id="rId141" Type="http://schemas.openxmlformats.org/officeDocument/2006/relationships/hyperlink" Target="https://login.consultant.ru/link/?req=doc&amp;base=LAW&amp;n=87207&amp;date=04.09.2026&amp;dst=100018&amp;field=134" TargetMode="External"/><Relationship Id="rId379" Type="http://schemas.openxmlformats.org/officeDocument/2006/relationships/hyperlink" Target="https://login.consultant.ru/link/?req=doc&amp;base=LAW&amp;n=451646&amp;date=04.09.2026&amp;dst=100083&amp;field=134" TargetMode="External"/><Relationship Id="rId7" Type="http://schemas.openxmlformats.org/officeDocument/2006/relationships/hyperlink" Target="https://login.consultant.ru/link/?req=doc&amp;base=LAW&amp;n=140578&amp;date=04.09.2026&amp;dst=100109&amp;field=134" TargetMode="External"/><Relationship Id="rId183" Type="http://schemas.openxmlformats.org/officeDocument/2006/relationships/hyperlink" Target="https://login.consultant.ru/link/?req=doc&amp;base=LAW&amp;n=180109&amp;date=04.09.2026&amp;dst=100033&amp;field=134" TargetMode="External"/><Relationship Id="rId239" Type="http://schemas.openxmlformats.org/officeDocument/2006/relationships/hyperlink" Target="https://login.consultant.ru/link/?req=doc&amp;base=LAW&amp;n=501479&amp;date=04.09.2026&amp;dst=100127&amp;field=134" TargetMode="External"/><Relationship Id="rId390" Type="http://schemas.openxmlformats.org/officeDocument/2006/relationships/hyperlink" Target="https://login.consultant.ru/link/?req=doc&amp;base=LAW&amp;n=81349&amp;date=04.09.2026&amp;dst=100009&amp;field=134" TargetMode="External"/><Relationship Id="rId404" Type="http://schemas.openxmlformats.org/officeDocument/2006/relationships/hyperlink" Target="https://login.consultant.ru/link/?req=doc&amp;base=LAW&amp;n=78575&amp;date=04.09.2026&amp;dst=100019&amp;field=134" TargetMode="External"/><Relationship Id="rId446" Type="http://schemas.openxmlformats.org/officeDocument/2006/relationships/hyperlink" Target="https://login.consultant.ru/link/?req=doc&amp;base=LAW&amp;n=501479&amp;date=04.09.2026&amp;dst=100190&amp;field=134" TargetMode="External"/><Relationship Id="rId250" Type="http://schemas.openxmlformats.org/officeDocument/2006/relationships/hyperlink" Target="https://login.consultant.ru/link/?req=doc&amp;base=LAW&amp;n=451646&amp;date=04.09.2026&amp;dst=100063&amp;field=134" TargetMode="External"/><Relationship Id="rId292" Type="http://schemas.openxmlformats.org/officeDocument/2006/relationships/hyperlink" Target="https://login.consultant.ru/link/?req=doc&amp;base=LAW&amp;n=527596&amp;date=04.09.2026&amp;dst=100460&amp;field=134" TargetMode="External"/><Relationship Id="rId306" Type="http://schemas.openxmlformats.org/officeDocument/2006/relationships/hyperlink" Target="https://login.consultant.ru/link/?req=doc&amp;base=LAW&amp;n=527596&amp;date=04.09.2026&amp;dst=100465&amp;field=134" TargetMode="External"/><Relationship Id="rId488" Type="http://schemas.openxmlformats.org/officeDocument/2006/relationships/hyperlink" Target="https://login.consultant.ru/link/?req=doc&amp;base=LAW&amp;n=527214&amp;date=04.09.2026&amp;dst=100547&amp;field=134" TargetMode="External"/><Relationship Id="rId45" Type="http://schemas.openxmlformats.org/officeDocument/2006/relationships/hyperlink" Target="https://login.consultant.ru/link/?req=doc&amp;base=LAW&amp;n=464275&amp;date=04.09.2026&amp;dst=100019&amp;field=134" TargetMode="External"/><Relationship Id="rId87" Type="http://schemas.openxmlformats.org/officeDocument/2006/relationships/hyperlink" Target="https://login.consultant.ru/link/?req=doc&amp;base=LAW&amp;n=451646&amp;date=04.09.2026&amp;dst=100035&amp;field=134" TargetMode="External"/><Relationship Id="rId110" Type="http://schemas.openxmlformats.org/officeDocument/2006/relationships/hyperlink" Target="https://login.consultant.ru/link/?req=doc&amp;base=LAW&amp;n=501479&amp;date=04.09.2026&amp;dst=100101&amp;field=134" TargetMode="External"/><Relationship Id="rId348" Type="http://schemas.openxmlformats.org/officeDocument/2006/relationships/hyperlink" Target="https://login.consultant.ru/link/?req=doc&amp;base=LAW&amp;n=533469&amp;date=04.09.2026&amp;dst=100016&amp;field=134" TargetMode="External"/><Relationship Id="rId513" Type="http://schemas.openxmlformats.org/officeDocument/2006/relationships/hyperlink" Target="https://login.consultant.ru/link/?req=doc&amp;base=LAW&amp;n=1883&amp;date=04.09.2026&amp;dst=100031&amp;field=134" TargetMode="External"/><Relationship Id="rId152" Type="http://schemas.openxmlformats.org/officeDocument/2006/relationships/hyperlink" Target="https://login.consultant.ru/link/?req=doc&amp;base=LAW&amp;n=180110&amp;date=04.09.2026&amp;dst=100012&amp;field=134" TargetMode="External"/><Relationship Id="rId194" Type="http://schemas.openxmlformats.org/officeDocument/2006/relationships/hyperlink" Target="https://login.consultant.ru/link/?req=doc&amp;base=LAW&amp;n=527214&amp;date=04.09.2026&amp;dst=100522&amp;field=134" TargetMode="External"/><Relationship Id="rId208" Type="http://schemas.openxmlformats.org/officeDocument/2006/relationships/hyperlink" Target="https://login.consultant.ru/link/?req=doc&amp;base=LAW&amp;n=451646&amp;date=04.09.2026&amp;dst=100049&amp;field=134" TargetMode="External"/><Relationship Id="rId415" Type="http://schemas.openxmlformats.org/officeDocument/2006/relationships/hyperlink" Target="https://login.consultant.ru/link/?req=doc&amp;base=LAW&amp;n=164847&amp;date=04.09.2026&amp;dst=100028&amp;field=134" TargetMode="External"/><Relationship Id="rId457" Type="http://schemas.openxmlformats.org/officeDocument/2006/relationships/hyperlink" Target="https://login.consultant.ru/link/?req=doc&amp;base=LAW&amp;n=527214&amp;date=04.09.2026&amp;dst=100536&amp;field=134" TargetMode="External"/><Relationship Id="rId261" Type="http://schemas.openxmlformats.org/officeDocument/2006/relationships/hyperlink" Target="https://login.consultant.ru/link/?req=doc&amp;base=LAW&amp;n=451646&amp;date=04.09.2026&amp;dst=100067&amp;field=134" TargetMode="External"/><Relationship Id="rId499" Type="http://schemas.openxmlformats.org/officeDocument/2006/relationships/hyperlink" Target="https://login.consultant.ru/link/?req=doc&amp;base=LAW&amp;n=501479&amp;date=04.09.2026&amp;dst=100202&amp;field=134" TargetMode="External"/><Relationship Id="rId14" Type="http://schemas.openxmlformats.org/officeDocument/2006/relationships/hyperlink" Target="https://login.consultant.ru/link/?req=doc&amp;base=LAW&amp;n=404229&amp;date=04.09.2026&amp;dst=100015&amp;field=134" TargetMode="External"/><Relationship Id="rId56" Type="http://schemas.openxmlformats.org/officeDocument/2006/relationships/hyperlink" Target="https://login.consultant.ru/link/?req=doc&amp;base=LAW&amp;n=501431&amp;date=04.09.2026&amp;dst=100012&amp;field=134" TargetMode="External"/><Relationship Id="rId317" Type="http://schemas.openxmlformats.org/officeDocument/2006/relationships/hyperlink" Target="https://login.consultant.ru/link/?req=doc&amp;base=LAW&amp;n=533469&amp;date=04.09.2026&amp;dst=100010&amp;field=134" TargetMode="External"/><Relationship Id="rId359" Type="http://schemas.openxmlformats.org/officeDocument/2006/relationships/hyperlink" Target="https://login.consultant.ru/link/?req=doc&amp;base=LAW&amp;n=205455&amp;date=04.09.2026&amp;dst=100026&amp;field=134" TargetMode="External"/><Relationship Id="rId98" Type="http://schemas.openxmlformats.org/officeDocument/2006/relationships/hyperlink" Target="https://login.consultant.ru/link/?req=doc&amp;base=LAW&amp;n=421069&amp;date=04.09.2026&amp;dst=100024&amp;field=134" TargetMode="External"/><Relationship Id="rId121" Type="http://schemas.openxmlformats.org/officeDocument/2006/relationships/hyperlink" Target="https://login.consultant.ru/link/?req=doc&amp;base=LAW&amp;n=541065&amp;date=04.09.2026" TargetMode="External"/><Relationship Id="rId163" Type="http://schemas.openxmlformats.org/officeDocument/2006/relationships/hyperlink" Target="https://login.consultant.ru/link/?req=doc&amp;base=LAW&amp;n=501479&amp;date=04.09.2026&amp;dst=100106&amp;field=134" TargetMode="External"/><Relationship Id="rId219" Type="http://schemas.openxmlformats.org/officeDocument/2006/relationships/hyperlink" Target="https://login.consultant.ru/link/?req=doc&amp;base=LAW&amp;n=451646&amp;date=04.09.2026&amp;dst=100051&amp;field=134" TargetMode="External"/><Relationship Id="rId370" Type="http://schemas.openxmlformats.org/officeDocument/2006/relationships/hyperlink" Target="https://login.consultant.ru/link/?req=doc&amp;base=LAW&amp;n=527047&amp;date=04.09.2026&amp;dst=100213&amp;field=134" TargetMode="External"/><Relationship Id="rId426" Type="http://schemas.openxmlformats.org/officeDocument/2006/relationships/hyperlink" Target="https://login.consultant.ru/link/?req=doc&amp;base=LAW&amp;n=501479&amp;date=04.09.2026&amp;dst=100177&amp;field=134" TargetMode="External"/><Relationship Id="rId230" Type="http://schemas.openxmlformats.org/officeDocument/2006/relationships/hyperlink" Target="https://login.consultant.ru/link/?req=doc&amp;base=LAW&amp;n=194692&amp;date=04.09.2026&amp;dst=100011&amp;field=134" TargetMode="External"/><Relationship Id="rId468" Type="http://schemas.openxmlformats.org/officeDocument/2006/relationships/hyperlink" Target="https://login.consultant.ru/link/?req=doc&amp;base=LAW&amp;n=527214&amp;date=04.09.2026&amp;dst=100540&amp;field=134" TargetMode="External"/><Relationship Id="rId25" Type="http://schemas.openxmlformats.org/officeDocument/2006/relationships/hyperlink" Target="https://login.consultant.ru/link/?req=doc&amp;base=LAW&amp;n=136061&amp;date=04.09.2026&amp;dst=100034&amp;field=134" TargetMode="External"/><Relationship Id="rId67" Type="http://schemas.openxmlformats.org/officeDocument/2006/relationships/hyperlink" Target="https://login.consultant.ru/link/?req=doc&amp;base=LAW&amp;n=180109&amp;date=04.09.2026&amp;dst=100011&amp;field=134" TargetMode="External"/><Relationship Id="rId272" Type="http://schemas.openxmlformats.org/officeDocument/2006/relationships/hyperlink" Target="https://login.consultant.ru/link/?req=doc&amp;base=LAW&amp;n=220289&amp;date=04.09.2026&amp;dst=100006&amp;field=134" TargetMode="External"/><Relationship Id="rId328" Type="http://schemas.openxmlformats.org/officeDocument/2006/relationships/hyperlink" Target="https://login.consultant.ru/link/?req=doc&amp;base=LAW&amp;n=284125&amp;date=04.09.2026&amp;dst=100010&amp;field=134" TargetMode="External"/><Relationship Id="rId132" Type="http://schemas.openxmlformats.org/officeDocument/2006/relationships/hyperlink" Target="https://login.consultant.ru/link/?req=doc&amp;base=LAW&amp;n=180109&amp;date=04.09.2026&amp;dst=100021&amp;field=134" TargetMode="External"/><Relationship Id="rId174" Type="http://schemas.openxmlformats.org/officeDocument/2006/relationships/hyperlink" Target="https://login.consultant.ru/link/?req=doc&amp;base=LAW&amp;n=541188&amp;date=04.09.2026&amp;dst=100673&amp;field=134" TargetMode="External"/><Relationship Id="rId381" Type="http://schemas.openxmlformats.org/officeDocument/2006/relationships/hyperlink" Target="https://login.consultant.ru/link/?req=doc&amp;base=LAW&amp;n=156889&amp;date=04.09.2026" TargetMode="External"/><Relationship Id="rId241" Type="http://schemas.openxmlformats.org/officeDocument/2006/relationships/hyperlink" Target="https://login.consultant.ru/link/?req=doc&amp;base=LAW&amp;n=451646&amp;date=04.09.2026&amp;dst=100058&amp;field=134" TargetMode="External"/><Relationship Id="rId437" Type="http://schemas.openxmlformats.org/officeDocument/2006/relationships/hyperlink" Target="https://login.consultant.ru/link/?req=doc&amp;base=LAW&amp;n=451646&amp;date=04.09.2026&amp;dst=100087&amp;field=134" TargetMode="External"/><Relationship Id="rId479" Type="http://schemas.openxmlformats.org/officeDocument/2006/relationships/hyperlink" Target="https://login.consultant.ru/link/?req=doc&amp;base=LAW&amp;n=180109&amp;date=04.09.2026&amp;dst=100062&amp;field=134" TargetMode="External"/><Relationship Id="rId36" Type="http://schemas.openxmlformats.org/officeDocument/2006/relationships/hyperlink" Target="https://login.consultant.ru/link/?req=doc&amp;base=LAW&amp;n=404372&amp;date=04.09.2026&amp;dst=100034&amp;field=134" TargetMode="External"/><Relationship Id="rId283" Type="http://schemas.openxmlformats.org/officeDocument/2006/relationships/hyperlink" Target="https://login.consultant.ru/link/?req=doc&amp;base=LAW&amp;n=524704&amp;date=04.09.2026&amp;dst=100299&amp;field=134" TargetMode="External"/><Relationship Id="rId339" Type="http://schemas.openxmlformats.org/officeDocument/2006/relationships/hyperlink" Target="https://login.consultant.ru/link/?req=doc&amp;base=LAW&amp;n=451646&amp;date=04.09.2026&amp;dst=100076&amp;field=134" TargetMode="External"/><Relationship Id="rId490" Type="http://schemas.openxmlformats.org/officeDocument/2006/relationships/hyperlink" Target="https://login.consultant.ru/link/?req=doc&amp;base=LAW&amp;n=517474&amp;date=04.09.2026&amp;dst=100057&amp;field=134" TargetMode="External"/><Relationship Id="rId504" Type="http://schemas.openxmlformats.org/officeDocument/2006/relationships/hyperlink" Target="https://login.consultant.ru/link/?req=doc&amp;base=LAW&amp;n=531297&amp;date=04.09.2026&amp;dst=101779&amp;field=134" TargetMode="External"/><Relationship Id="rId78" Type="http://schemas.openxmlformats.org/officeDocument/2006/relationships/hyperlink" Target="https://login.consultant.ru/link/?req=doc&amp;base=LAW&amp;n=101100&amp;date=04.09.2026&amp;dst=100009&amp;field=134" TargetMode="External"/><Relationship Id="rId101" Type="http://schemas.openxmlformats.org/officeDocument/2006/relationships/hyperlink" Target="https://login.consultant.ru/link/?req=doc&amp;base=LAW&amp;n=451646&amp;date=04.09.2026&amp;dst=100044&amp;field=134" TargetMode="External"/><Relationship Id="rId143" Type="http://schemas.openxmlformats.org/officeDocument/2006/relationships/hyperlink" Target="https://login.consultant.ru/link/?req=doc&amp;base=LAW&amp;n=527214&amp;date=04.09.2026&amp;dst=100493&amp;field=134" TargetMode="External"/><Relationship Id="rId185" Type="http://schemas.openxmlformats.org/officeDocument/2006/relationships/hyperlink" Target="https://login.consultant.ru/link/?req=doc&amp;base=LAW&amp;n=527214&amp;date=04.09.2026&amp;dst=100519&amp;field=134" TargetMode="External"/><Relationship Id="rId350" Type="http://schemas.openxmlformats.org/officeDocument/2006/relationships/hyperlink" Target="https://login.consultant.ru/link/?req=doc&amp;base=LAW&amp;n=448180&amp;date=04.09.2026&amp;dst=100010&amp;field=134" TargetMode="External"/><Relationship Id="rId406" Type="http://schemas.openxmlformats.org/officeDocument/2006/relationships/hyperlink" Target="https://login.consultant.ru/link/?req=doc&amp;base=LAW&amp;n=501479&amp;date=04.09.2026&amp;dst=100159&amp;field=134" TargetMode="External"/><Relationship Id="rId9" Type="http://schemas.openxmlformats.org/officeDocument/2006/relationships/hyperlink" Target="https://login.consultant.ru/link/?req=doc&amp;base=LAW&amp;n=301506&amp;date=04.09.2026&amp;dst=100105&amp;field=134" TargetMode="External"/><Relationship Id="rId210" Type="http://schemas.openxmlformats.org/officeDocument/2006/relationships/hyperlink" Target="https://login.consultant.ru/link/?req=doc&amp;base=LAW&amp;n=519179&amp;date=04.09.2026&amp;dst=5253&amp;field=134" TargetMode="External"/><Relationship Id="rId392" Type="http://schemas.openxmlformats.org/officeDocument/2006/relationships/hyperlink" Target="https://login.consultant.ru/link/?req=doc&amp;base=LAW&amp;n=78575&amp;date=04.09.2026&amp;dst=100015&amp;field=134" TargetMode="External"/><Relationship Id="rId448" Type="http://schemas.openxmlformats.org/officeDocument/2006/relationships/hyperlink" Target="https://login.consultant.ru/link/?req=doc&amp;base=LAW&amp;n=501479&amp;date=04.09.2026&amp;dst=100192&amp;field=134" TargetMode="External"/><Relationship Id="rId252" Type="http://schemas.openxmlformats.org/officeDocument/2006/relationships/hyperlink" Target="https://login.consultant.ru/link/?req=doc&amp;base=LAW&amp;n=524704&amp;date=04.09.2026&amp;dst=100284&amp;field=134" TargetMode="External"/><Relationship Id="rId294" Type="http://schemas.openxmlformats.org/officeDocument/2006/relationships/hyperlink" Target="https://login.consultant.ru/link/?req=doc&amp;base=LAW&amp;n=527596&amp;date=04.09.2026&amp;dst=100461&amp;field=134" TargetMode="External"/><Relationship Id="rId308" Type="http://schemas.openxmlformats.org/officeDocument/2006/relationships/hyperlink" Target="https://login.consultant.ru/link/?req=doc&amp;base=LAW&amp;n=404367&amp;date=04.09.2026&amp;dst=100058&amp;field=134" TargetMode="External"/><Relationship Id="rId515" Type="http://schemas.openxmlformats.org/officeDocument/2006/relationships/header" Target="header1.xml"/><Relationship Id="rId47" Type="http://schemas.openxmlformats.org/officeDocument/2006/relationships/hyperlink" Target="https://login.consultant.ru/link/?req=doc&amp;base=LAW&amp;n=501397&amp;date=04.09.2026&amp;dst=100025&amp;field=134" TargetMode="External"/><Relationship Id="rId89" Type="http://schemas.openxmlformats.org/officeDocument/2006/relationships/hyperlink" Target="https://login.consultant.ru/link/?req=doc&amp;base=LAW&amp;n=451646&amp;date=04.09.2026&amp;dst=100036&amp;field=134" TargetMode="External"/><Relationship Id="rId112" Type="http://schemas.openxmlformats.org/officeDocument/2006/relationships/hyperlink" Target="https://login.consultant.ru/link/?req=doc&amp;base=LAW&amp;n=180110&amp;date=04.09.2026&amp;dst=100009&amp;field=134" TargetMode="External"/><Relationship Id="rId154" Type="http://schemas.openxmlformats.org/officeDocument/2006/relationships/hyperlink" Target="https://login.consultant.ru/link/?req=doc&amp;base=LAW&amp;n=501479&amp;date=04.09.2026&amp;dst=100105&amp;field=134" TargetMode="External"/><Relationship Id="rId361" Type="http://schemas.openxmlformats.org/officeDocument/2006/relationships/hyperlink" Target="https://login.consultant.ru/link/?req=doc&amp;base=LAW&amp;n=164847&amp;date=04.09.2026&amp;dst=100020&amp;field=134" TargetMode="External"/><Relationship Id="rId196" Type="http://schemas.openxmlformats.org/officeDocument/2006/relationships/hyperlink" Target="https://login.consultant.ru/link/?req=doc&amp;base=LAW&amp;n=180109&amp;date=04.09.2026&amp;dst=100043&amp;field=134" TargetMode="External"/><Relationship Id="rId417" Type="http://schemas.openxmlformats.org/officeDocument/2006/relationships/hyperlink" Target="https://login.consultant.ru/link/?req=doc&amp;base=LAW&amp;n=164847&amp;date=04.09.2026&amp;dst=100029&amp;field=134" TargetMode="External"/><Relationship Id="rId459" Type="http://schemas.openxmlformats.org/officeDocument/2006/relationships/hyperlink" Target="https://login.consultant.ru/link/?req=doc&amp;base=LAW&amp;n=180109&amp;date=04.09.2026&amp;dst=100061&amp;field=134" TargetMode="External"/><Relationship Id="rId16" Type="http://schemas.openxmlformats.org/officeDocument/2006/relationships/hyperlink" Target="https://login.consultant.ru/link/?req=doc&amp;base=LAW&amp;n=217666&amp;date=04.09.2026&amp;dst=100012&amp;field=134" TargetMode="External"/><Relationship Id="rId221" Type="http://schemas.openxmlformats.org/officeDocument/2006/relationships/hyperlink" Target="https://login.consultant.ru/link/?req=doc&amp;base=LAW&amp;n=112681&amp;date=04.09.2026&amp;dst=100008&amp;field=134" TargetMode="External"/><Relationship Id="rId263" Type="http://schemas.openxmlformats.org/officeDocument/2006/relationships/hyperlink" Target="https://login.consultant.ru/link/?req=doc&amp;base=LAW&amp;n=527596&amp;date=04.09.2026&amp;dst=100455&amp;field=134" TargetMode="External"/><Relationship Id="rId319" Type="http://schemas.openxmlformats.org/officeDocument/2006/relationships/hyperlink" Target="https://login.consultant.ru/link/?req=doc&amp;base=LAW&amp;n=180109&amp;date=04.09.2026&amp;dst=100052&amp;field=134" TargetMode="External"/><Relationship Id="rId470" Type="http://schemas.openxmlformats.org/officeDocument/2006/relationships/hyperlink" Target="https://login.consultant.ru/link/?req=doc&amp;base=LAW&amp;n=527214&amp;date=04.09.2026&amp;dst=100541&amp;field=134" TargetMode="External"/><Relationship Id="rId58" Type="http://schemas.openxmlformats.org/officeDocument/2006/relationships/hyperlink" Target="https://login.consultant.ru/link/?req=doc&amp;base=LAW&amp;n=452689&amp;date=04.09.2026&amp;dst=100015&amp;field=134" TargetMode="External"/><Relationship Id="rId123" Type="http://schemas.openxmlformats.org/officeDocument/2006/relationships/hyperlink" Target="https://login.consultant.ru/link/?req=doc&amp;base=LAW&amp;n=301506&amp;date=04.09.2026&amp;dst=100045&amp;field=134" TargetMode="External"/><Relationship Id="rId330" Type="http://schemas.openxmlformats.org/officeDocument/2006/relationships/hyperlink" Target="https://login.consultant.ru/link/?req=doc&amp;base=LAW&amp;n=501431&amp;date=04.09.2026&amp;dst=100012&amp;field=134" TargetMode="External"/><Relationship Id="rId165" Type="http://schemas.openxmlformats.org/officeDocument/2006/relationships/hyperlink" Target="https://login.consultant.ru/link/?req=doc&amp;base=LAW&amp;n=179975&amp;date=04.09.2026&amp;dst=100049&amp;field=134" TargetMode="External"/><Relationship Id="rId372" Type="http://schemas.openxmlformats.org/officeDocument/2006/relationships/hyperlink" Target="https://login.consultant.ru/link/?req=doc&amp;base=LAW&amp;n=527047&amp;date=04.09.2026&amp;dst=100215&amp;field=134" TargetMode="External"/><Relationship Id="rId428" Type="http://schemas.openxmlformats.org/officeDocument/2006/relationships/hyperlink" Target="https://login.consultant.ru/link/?req=doc&amp;base=LAW&amp;n=173986&amp;date=04.09.2026&amp;dst=100012&amp;field=134" TargetMode="External"/><Relationship Id="rId232" Type="http://schemas.openxmlformats.org/officeDocument/2006/relationships/hyperlink" Target="https://login.consultant.ru/link/?req=doc&amp;base=LAW&amp;n=451646&amp;date=04.09.2026&amp;dst=100056&amp;field=134" TargetMode="External"/><Relationship Id="rId274" Type="http://schemas.openxmlformats.org/officeDocument/2006/relationships/hyperlink" Target="https://login.consultant.ru/link/?req=doc&amp;base=LAW&amp;n=524704&amp;date=04.09.2026&amp;dst=100284&amp;field=134" TargetMode="External"/><Relationship Id="rId481" Type="http://schemas.openxmlformats.org/officeDocument/2006/relationships/hyperlink" Target="https://login.consultant.ru/link/?req=doc&amp;base=LAW&amp;n=531297&amp;date=04.09.2026&amp;dst=101756&amp;field=134" TargetMode="External"/><Relationship Id="rId27" Type="http://schemas.openxmlformats.org/officeDocument/2006/relationships/hyperlink" Target="https://login.consultant.ru/link/?req=doc&amp;base=LAW&amp;n=101100&amp;date=04.09.2026&amp;dst=100008&amp;field=134" TargetMode="External"/><Relationship Id="rId69" Type="http://schemas.openxmlformats.org/officeDocument/2006/relationships/hyperlink" Target="https://login.consultant.ru/link/?req=doc&amp;base=LAW&amp;n=87207&amp;date=04.09.2026&amp;dst=100010&amp;field=134" TargetMode="External"/><Relationship Id="rId134" Type="http://schemas.openxmlformats.org/officeDocument/2006/relationships/hyperlink" Target="https://login.consultant.ru/link/?req=doc&amp;base=LAW&amp;n=527214&amp;date=04.09.2026&amp;dst=100487&amp;field=134" TargetMode="External"/><Relationship Id="rId80" Type="http://schemas.openxmlformats.org/officeDocument/2006/relationships/hyperlink" Target="https://login.consultant.ru/link/?req=doc&amp;base=LAW&amp;n=536617&amp;date=04.09.2026&amp;dst=10853&amp;field=134" TargetMode="External"/><Relationship Id="rId176" Type="http://schemas.openxmlformats.org/officeDocument/2006/relationships/hyperlink" Target="https://login.consultant.ru/link/?req=doc&amp;base=LAW&amp;n=527214&amp;date=04.09.2026&amp;dst=100516&amp;field=134" TargetMode="External"/><Relationship Id="rId341" Type="http://schemas.openxmlformats.org/officeDocument/2006/relationships/hyperlink" Target="https://login.consultant.ru/link/?req=doc&amp;base=LAW&amp;n=501479&amp;date=04.09.2026&amp;dst=100139&amp;field=134" TargetMode="External"/><Relationship Id="rId383" Type="http://schemas.openxmlformats.org/officeDocument/2006/relationships/hyperlink" Target="https://login.consultant.ru/link/?req=doc&amp;base=LAW&amp;n=100139&amp;date=04.09.2026&amp;dst=100010&amp;field=134" TargetMode="External"/><Relationship Id="rId439" Type="http://schemas.openxmlformats.org/officeDocument/2006/relationships/hyperlink" Target="https://login.consultant.ru/link/?req=doc&amp;base=LAW&amp;n=501479&amp;date=04.09.2026&amp;dst=100185&amp;field=134" TargetMode="External"/><Relationship Id="rId201" Type="http://schemas.openxmlformats.org/officeDocument/2006/relationships/hyperlink" Target="https://login.consultant.ru/link/?req=doc&amp;base=LAW&amp;n=490904&amp;date=04.09.2026&amp;dst=100006&amp;field=134" TargetMode="External"/><Relationship Id="rId243" Type="http://schemas.openxmlformats.org/officeDocument/2006/relationships/hyperlink" Target="https://login.consultant.ru/link/?req=doc&amp;base=LAW&amp;n=451646&amp;date=04.09.2026&amp;dst=100059&amp;field=134" TargetMode="External"/><Relationship Id="rId285" Type="http://schemas.openxmlformats.org/officeDocument/2006/relationships/hyperlink" Target="https://login.consultant.ru/link/?req=doc&amp;base=LAW&amp;n=404367&amp;date=04.09.2026&amp;dst=100048&amp;field=134" TargetMode="External"/><Relationship Id="rId450" Type="http://schemas.openxmlformats.org/officeDocument/2006/relationships/hyperlink" Target="https://login.consultant.ru/link/?req=doc&amp;base=LAW&amp;n=158426&amp;date=04.09.2026&amp;dst=100013&amp;field=134" TargetMode="External"/><Relationship Id="rId506" Type="http://schemas.openxmlformats.org/officeDocument/2006/relationships/hyperlink" Target="https://login.consultant.ru/link/?req=doc&amp;base=LAW&amp;n=541065&amp;date=04.09.2026&amp;dst=44&amp;field=134" TargetMode="External"/><Relationship Id="rId38" Type="http://schemas.openxmlformats.org/officeDocument/2006/relationships/hyperlink" Target="https://login.consultant.ru/link/?req=doc&amp;base=LAW&amp;n=164847&amp;date=04.09.2026&amp;dst=100009&amp;field=134" TargetMode="External"/><Relationship Id="rId103" Type="http://schemas.openxmlformats.org/officeDocument/2006/relationships/hyperlink" Target="https://login.consultant.ru/link/?req=doc&amp;base=LAW&amp;n=451646&amp;date=04.09.2026&amp;dst=100045&amp;field=134" TargetMode="External"/><Relationship Id="rId310" Type="http://schemas.openxmlformats.org/officeDocument/2006/relationships/hyperlink" Target="https://login.consultant.ru/link/?req=doc&amp;base=LAW&amp;n=527596&amp;date=04.09.2026&amp;dst=100466&amp;field=134" TargetMode="External"/><Relationship Id="rId492" Type="http://schemas.openxmlformats.org/officeDocument/2006/relationships/hyperlink" Target="https://login.consultant.ru/link/?req=doc&amp;base=LAW&amp;n=501479&amp;date=04.09.2026&amp;dst=100200&amp;field=134" TargetMode="External"/><Relationship Id="rId91" Type="http://schemas.openxmlformats.org/officeDocument/2006/relationships/hyperlink" Target="https://login.consultant.ru/link/?req=doc&amp;base=LAW&amp;n=527047&amp;date=04.09.2026&amp;dst=100209&amp;field=134" TargetMode="External"/><Relationship Id="rId145" Type="http://schemas.openxmlformats.org/officeDocument/2006/relationships/hyperlink" Target="https://login.consultant.ru/link/?req=doc&amp;base=LAW&amp;n=106392&amp;date=04.09.2026&amp;dst=100010&amp;field=134" TargetMode="External"/><Relationship Id="rId187" Type="http://schemas.openxmlformats.org/officeDocument/2006/relationships/hyperlink" Target="https://login.consultant.ru/link/?req=doc&amp;base=LAW&amp;n=527214&amp;date=04.09.2026&amp;dst=100519&amp;field=134" TargetMode="External"/><Relationship Id="rId352" Type="http://schemas.openxmlformats.org/officeDocument/2006/relationships/hyperlink" Target="https://login.consultant.ru/link/?req=doc&amp;base=LAW&amp;n=533469&amp;date=04.09.2026&amp;dst=100018&amp;field=134" TargetMode="External"/><Relationship Id="rId394" Type="http://schemas.openxmlformats.org/officeDocument/2006/relationships/hyperlink" Target="https://login.consultant.ru/link/?req=doc&amp;base=LAW&amp;n=501479&amp;date=04.09.2026&amp;dst=100152&amp;field=134" TargetMode="External"/><Relationship Id="rId408" Type="http://schemas.openxmlformats.org/officeDocument/2006/relationships/hyperlink" Target="https://login.consultant.ru/link/?req=doc&amp;base=LAW&amp;n=501479&amp;date=04.09.2026&amp;dst=100162&amp;field=134" TargetMode="External"/><Relationship Id="rId212" Type="http://schemas.openxmlformats.org/officeDocument/2006/relationships/hyperlink" Target="https://login.consultant.ru/link/?req=doc&amp;base=LAW&amp;n=527214&amp;date=04.09.2026&amp;dst=100528&amp;field=134" TargetMode="External"/><Relationship Id="rId254" Type="http://schemas.openxmlformats.org/officeDocument/2006/relationships/hyperlink" Target="https://login.consultant.ru/link/?req=doc&amp;base=LAW&amp;n=524704&amp;date=04.09.2026&amp;dst=100284&amp;field=134" TargetMode="External"/><Relationship Id="rId49" Type="http://schemas.openxmlformats.org/officeDocument/2006/relationships/hyperlink" Target="https://login.consultant.ru/link/?req=doc&amp;base=LAW&amp;n=301590&amp;date=04.09.2026&amp;dst=100009&amp;field=134" TargetMode="External"/><Relationship Id="rId114" Type="http://schemas.openxmlformats.org/officeDocument/2006/relationships/hyperlink" Target="https://login.consultant.ru/link/?req=doc&amp;base=LAW&amp;n=527214&amp;date=04.09.2026&amp;dst=100481&amp;field=134" TargetMode="External"/><Relationship Id="rId296" Type="http://schemas.openxmlformats.org/officeDocument/2006/relationships/hyperlink" Target="https://login.consultant.ru/link/?req=doc&amp;base=LAW&amp;n=451646&amp;date=04.09.2026&amp;dst=100073&amp;field=134" TargetMode="External"/><Relationship Id="rId461" Type="http://schemas.openxmlformats.org/officeDocument/2006/relationships/hyperlink" Target="https://login.consultant.ru/link/?req=doc&amp;base=LAW&amp;n=527214&amp;date=04.09.2026&amp;dst=100537&amp;field=134" TargetMode="External"/><Relationship Id="rId517" Type="http://schemas.openxmlformats.org/officeDocument/2006/relationships/header" Target="header2.xml"/><Relationship Id="rId60" Type="http://schemas.openxmlformats.org/officeDocument/2006/relationships/hyperlink" Target="https://login.consultant.ru/link/?req=doc&amp;base=LAW&amp;n=533469&amp;date=04.09.2026&amp;dst=100009&amp;field=134" TargetMode="External"/><Relationship Id="rId156" Type="http://schemas.openxmlformats.org/officeDocument/2006/relationships/hyperlink" Target="https://login.consultant.ru/link/?req=doc&amp;base=LAW&amp;n=541188&amp;date=04.09.2026&amp;dst=100662&amp;field=134" TargetMode="External"/><Relationship Id="rId198" Type="http://schemas.openxmlformats.org/officeDocument/2006/relationships/hyperlink" Target="https://login.consultant.ru/link/?req=doc&amp;base=LAW&amp;n=180109&amp;date=04.09.2026&amp;dst=100045&amp;field=134" TargetMode="External"/><Relationship Id="rId321" Type="http://schemas.openxmlformats.org/officeDocument/2006/relationships/hyperlink" Target="https://login.consultant.ru/link/?req=doc&amp;base=LAW&amp;n=180109&amp;date=04.09.2026&amp;dst=100053&amp;field=134" TargetMode="External"/><Relationship Id="rId363" Type="http://schemas.openxmlformats.org/officeDocument/2006/relationships/hyperlink" Target="https://login.consultant.ru/link/?req=doc&amp;base=LAW&amp;n=501479&amp;date=04.09.2026&amp;dst=100146&amp;field=134" TargetMode="External"/><Relationship Id="rId419" Type="http://schemas.openxmlformats.org/officeDocument/2006/relationships/hyperlink" Target="https://login.consultant.ru/link/?req=doc&amp;base=LAW&amp;n=291532&amp;date=04.09.2026&amp;dst=100006&amp;field=134" TargetMode="External"/><Relationship Id="rId223" Type="http://schemas.openxmlformats.org/officeDocument/2006/relationships/hyperlink" Target="https://login.consultant.ru/link/?req=doc&amp;base=LAW&amp;n=451646&amp;date=04.09.2026&amp;dst=100054&amp;field=134" TargetMode="External"/><Relationship Id="rId430" Type="http://schemas.openxmlformats.org/officeDocument/2006/relationships/hyperlink" Target="https://login.consultant.ru/link/?req=doc&amp;base=LAW&amp;n=164847&amp;date=04.09.2026&amp;dst=100037&amp;field=134" TargetMode="External"/><Relationship Id="rId18" Type="http://schemas.openxmlformats.org/officeDocument/2006/relationships/hyperlink" Target="https://login.consultant.ru/link/?req=doc&amp;base=LAW&amp;n=501486&amp;date=04.09.2026&amp;dst=100437&amp;field=134" TargetMode="External"/><Relationship Id="rId265" Type="http://schemas.openxmlformats.org/officeDocument/2006/relationships/hyperlink" Target="https://login.consultant.ru/link/?req=doc&amp;base=LAW&amp;n=516131&amp;date=04.09.2026&amp;dst=100022&amp;field=134" TargetMode="External"/><Relationship Id="rId472" Type="http://schemas.openxmlformats.org/officeDocument/2006/relationships/hyperlink" Target="https://login.consultant.ru/link/?req=doc&amp;base=LAW&amp;n=205464&amp;date=04.09.2026&amp;dst=100010&amp;field=134" TargetMode="External"/><Relationship Id="rId125" Type="http://schemas.openxmlformats.org/officeDocument/2006/relationships/hyperlink" Target="https://login.consultant.ru/link/?req=doc&amp;base=LAW&amp;n=536317&amp;date=04.09.2026&amp;dst=100013&amp;field=134" TargetMode="External"/><Relationship Id="rId167" Type="http://schemas.openxmlformats.org/officeDocument/2006/relationships/hyperlink" Target="https://login.consultant.ru/link/?req=doc&amp;base=LAW&amp;n=490904&amp;date=04.09.2026&amp;dst=100119&amp;field=134" TargetMode="External"/><Relationship Id="rId332" Type="http://schemas.openxmlformats.org/officeDocument/2006/relationships/hyperlink" Target="https://login.consultant.ru/link/?req=doc&amp;base=LAW&amp;n=78575&amp;date=04.09.2026&amp;dst=100011&amp;field=134" TargetMode="External"/><Relationship Id="rId374" Type="http://schemas.openxmlformats.org/officeDocument/2006/relationships/hyperlink" Target="https://login.consultant.ru/link/?req=doc&amp;base=LAW&amp;n=533469&amp;date=04.09.2026&amp;dst=100023&amp;field=134" TargetMode="External"/><Relationship Id="rId71" Type="http://schemas.openxmlformats.org/officeDocument/2006/relationships/hyperlink" Target="https://login.consultant.ru/link/?req=doc&amp;base=LAW&amp;n=158426&amp;date=04.09.2026&amp;dst=100010&amp;field=134" TargetMode="External"/><Relationship Id="rId234" Type="http://schemas.openxmlformats.org/officeDocument/2006/relationships/hyperlink" Target="https://login.consultant.ru/link/?req=doc&amp;base=LAW&amp;n=421069&amp;date=04.09.2026&amp;dst=100025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12681&amp;date=04.09.2026&amp;dst=100008&amp;field=134" TargetMode="External"/><Relationship Id="rId276" Type="http://schemas.openxmlformats.org/officeDocument/2006/relationships/hyperlink" Target="https://login.consultant.ru/link/?req=doc&amp;base=LAW&amp;n=404367&amp;date=04.09.2026&amp;dst=100045&amp;field=134" TargetMode="External"/><Relationship Id="rId441" Type="http://schemas.openxmlformats.org/officeDocument/2006/relationships/hyperlink" Target="https://login.consultant.ru/link/?req=doc&amp;base=LAW&amp;n=501479&amp;date=04.09.2026&amp;dst=100186&amp;field=134" TargetMode="External"/><Relationship Id="rId483" Type="http://schemas.openxmlformats.org/officeDocument/2006/relationships/hyperlink" Target="https://login.consultant.ru/link/?req=doc&amp;base=LAW&amp;n=420938&amp;date=04.09.2026&amp;dst=100039&amp;field=134" TargetMode="External"/><Relationship Id="rId40" Type="http://schemas.openxmlformats.org/officeDocument/2006/relationships/hyperlink" Target="https://login.consultant.ru/link/?req=doc&amp;base=LAW&amp;n=169744&amp;date=04.09.2026&amp;dst=100009&amp;field=134" TargetMode="External"/><Relationship Id="rId136" Type="http://schemas.openxmlformats.org/officeDocument/2006/relationships/hyperlink" Target="https://login.consultant.ru/link/?req=doc&amp;base=LAW&amp;n=180109&amp;date=04.09.2026&amp;dst=100023&amp;field=134" TargetMode="External"/><Relationship Id="rId178" Type="http://schemas.openxmlformats.org/officeDocument/2006/relationships/hyperlink" Target="https://login.consultant.ru/link/?req=doc&amp;base=LAW&amp;n=527214&amp;date=04.09.2026&amp;dst=100518&amp;field=134" TargetMode="External"/><Relationship Id="rId301" Type="http://schemas.openxmlformats.org/officeDocument/2006/relationships/hyperlink" Target="https://login.consultant.ru/link/?req=doc&amp;base=LAW&amp;n=404367&amp;date=04.09.2026&amp;dst=100055&amp;field=134" TargetMode="External"/><Relationship Id="rId343" Type="http://schemas.openxmlformats.org/officeDocument/2006/relationships/hyperlink" Target="https://login.consultant.ru/link/?req=doc&amp;base=LAW&amp;n=451646&amp;date=04.09.2026&amp;dst=100077&amp;field=134" TargetMode="External"/><Relationship Id="rId82" Type="http://schemas.openxmlformats.org/officeDocument/2006/relationships/hyperlink" Target="https://login.consultant.ru/link/?req=doc&amp;base=LAW&amp;n=180109&amp;date=04.09.2026&amp;dst=100014&amp;field=134" TargetMode="External"/><Relationship Id="rId203" Type="http://schemas.openxmlformats.org/officeDocument/2006/relationships/hyperlink" Target="https://login.consultant.ru/link/?req=doc&amp;base=LAW&amp;n=527214&amp;date=04.09.2026&amp;dst=100523&amp;field=134" TargetMode="External"/><Relationship Id="rId385" Type="http://schemas.openxmlformats.org/officeDocument/2006/relationships/hyperlink" Target="https://login.consultant.ru/link/?req=doc&amp;base=LAW&amp;n=156889&amp;date=04.09.2026&amp;dst=100014&amp;field=134" TargetMode="External"/><Relationship Id="rId245" Type="http://schemas.openxmlformats.org/officeDocument/2006/relationships/hyperlink" Target="https://login.consultant.ru/link/?req=doc&amp;base=LAW&amp;n=451646&amp;date=04.09.2026&amp;dst=100061&amp;field=134" TargetMode="External"/><Relationship Id="rId287" Type="http://schemas.openxmlformats.org/officeDocument/2006/relationships/hyperlink" Target="https://login.consultant.ru/link/?req=doc&amp;base=LAW&amp;n=527596&amp;date=04.09.2026&amp;dst=100459&amp;field=134" TargetMode="External"/><Relationship Id="rId410" Type="http://schemas.openxmlformats.org/officeDocument/2006/relationships/hyperlink" Target="https://login.consultant.ru/link/?req=doc&amp;base=LAW&amp;n=501479&amp;date=04.09.2026&amp;dst=100164&amp;field=134" TargetMode="External"/><Relationship Id="rId452" Type="http://schemas.openxmlformats.org/officeDocument/2006/relationships/hyperlink" Target="https://login.consultant.ru/link/?req=doc&amp;base=LAW&amp;n=501479&amp;date=04.09.2026&amp;dst=100194&amp;field=134" TargetMode="External"/><Relationship Id="rId494" Type="http://schemas.openxmlformats.org/officeDocument/2006/relationships/hyperlink" Target="https://login.consultant.ru/link/?req=doc&amp;base=LAW&amp;n=501479&amp;date=04.09.2026&amp;dst=100201&amp;field=134" TargetMode="External"/><Relationship Id="rId508" Type="http://schemas.openxmlformats.org/officeDocument/2006/relationships/hyperlink" Target="https://login.consultant.ru/link/?req=doc&amp;base=LAW&amp;n=501486&amp;date=04.09.2026&amp;dst=100437&amp;field=134" TargetMode="External"/><Relationship Id="rId105" Type="http://schemas.openxmlformats.org/officeDocument/2006/relationships/hyperlink" Target="https://login.consultant.ru/link/?req=doc&amp;base=LAW&amp;n=451646&amp;date=04.09.2026&amp;dst=100046&amp;field=134" TargetMode="External"/><Relationship Id="rId147" Type="http://schemas.openxmlformats.org/officeDocument/2006/relationships/hyperlink" Target="https://login.consultant.ru/link/?req=doc&amp;base=LAW&amp;n=179975&amp;date=04.09.2026&amp;dst=100046&amp;field=134" TargetMode="External"/><Relationship Id="rId312" Type="http://schemas.openxmlformats.org/officeDocument/2006/relationships/hyperlink" Target="https://login.consultant.ru/link/?req=doc&amp;base=LAW&amp;n=2875&amp;date=04.09.2026" TargetMode="External"/><Relationship Id="rId354" Type="http://schemas.openxmlformats.org/officeDocument/2006/relationships/hyperlink" Target="https://login.consultant.ru/link/?req=doc&amp;base=LAW&amp;n=533469&amp;date=04.09.2026&amp;dst=100019&amp;field=134" TargetMode="External"/><Relationship Id="rId51" Type="http://schemas.openxmlformats.org/officeDocument/2006/relationships/hyperlink" Target="https://login.consultant.ru/link/?req=doc&amp;base=LAW&amp;n=339096&amp;date=04.09.2026&amp;dst=100008&amp;field=134" TargetMode="External"/><Relationship Id="rId93" Type="http://schemas.openxmlformats.org/officeDocument/2006/relationships/hyperlink" Target="https://login.consultant.ru/link/?req=doc&amp;base=LAW&amp;n=517474&amp;date=04.09.2026&amp;dst=100141&amp;field=134" TargetMode="External"/><Relationship Id="rId189" Type="http://schemas.openxmlformats.org/officeDocument/2006/relationships/hyperlink" Target="https://login.consultant.ru/link/?req=doc&amp;base=LAW&amp;n=180109&amp;date=04.09.2026&amp;dst=100035&amp;field=134" TargetMode="External"/><Relationship Id="rId396" Type="http://schemas.openxmlformats.org/officeDocument/2006/relationships/hyperlink" Target="https://login.consultant.ru/link/?req=doc&amp;base=LAW&amp;n=501479&amp;date=04.09.2026&amp;dst=100154&amp;field=134" TargetMode="External"/><Relationship Id="rId214" Type="http://schemas.openxmlformats.org/officeDocument/2006/relationships/hyperlink" Target="https://login.consultant.ru/link/?req=doc&amp;base=LAW&amp;n=217666&amp;date=04.09.2026&amp;dst=100012&amp;field=134" TargetMode="External"/><Relationship Id="rId256" Type="http://schemas.openxmlformats.org/officeDocument/2006/relationships/hyperlink" Target="https://login.consultant.ru/link/?req=doc&amp;base=LAW&amp;n=451646&amp;date=04.09.2026&amp;dst=100065&amp;field=134" TargetMode="External"/><Relationship Id="rId298" Type="http://schemas.openxmlformats.org/officeDocument/2006/relationships/hyperlink" Target="https://login.consultant.ru/link/?req=doc&amp;base=LAW&amp;n=404367&amp;date=04.09.2026&amp;dst=100053&amp;field=134" TargetMode="External"/><Relationship Id="rId421" Type="http://schemas.openxmlformats.org/officeDocument/2006/relationships/hyperlink" Target="https://login.consultant.ru/link/?req=doc&amp;base=LAW&amp;n=284125&amp;date=04.09.2026&amp;dst=100014&amp;field=134" TargetMode="External"/><Relationship Id="rId463" Type="http://schemas.openxmlformats.org/officeDocument/2006/relationships/hyperlink" Target="https://login.consultant.ru/link/?req=doc&amp;base=LAW&amp;n=448180&amp;date=04.09.2026&amp;dst=100025&amp;field=134" TargetMode="External"/><Relationship Id="rId519" Type="http://schemas.openxmlformats.org/officeDocument/2006/relationships/fontTable" Target="fontTable.xml"/><Relationship Id="rId116" Type="http://schemas.openxmlformats.org/officeDocument/2006/relationships/hyperlink" Target="https://login.consultant.ru/link/?req=doc&amp;base=LAW&amp;n=179975&amp;date=04.09.2026&amp;dst=100038&amp;field=134" TargetMode="External"/><Relationship Id="rId158" Type="http://schemas.openxmlformats.org/officeDocument/2006/relationships/hyperlink" Target="https://login.consultant.ru/link/?req=doc&amp;base=LAW&amp;n=180109&amp;date=04.09.2026&amp;dst=100030&amp;field=134" TargetMode="External"/><Relationship Id="rId323" Type="http://schemas.openxmlformats.org/officeDocument/2006/relationships/hyperlink" Target="https://login.consultant.ru/link/?req=doc&amp;base=LAW&amp;n=501052&amp;date=04.09.2026&amp;dst=100061&amp;field=134" TargetMode="External"/><Relationship Id="rId20" Type="http://schemas.openxmlformats.org/officeDocument/2006/relationships/hyperlink" Target="https://login.consultant.ru/link/?req=doc&amp;base=LAW&amp;n=404350&amp;date=04.09.2026&amp;dst=100053&amp;field=134" TargetMode="External"/><Relationship Id="rId62" Type="http://schemas.openxmlformats.org/officeDocument/2006/relationships/hyperlink" Target="https://login.consultant.ru/link/?req=doc&amp;base=LAW&amp;n=527047&amp;date=04.09.2026&amp;dst=100207&amp;field=134" TargetMode="External"/><Relationship Id="rId365" Type="http://schemas.openxmlformats.org/officeDocument/2006/relationships/hyperlink" Target="https://login.consultant.ru/link/?req=doc&amp;base=LAW&amp;n=501479&amp;date=04.09.2026&amp;dst=100148&amp;field=134" TargetMode="External"/><Relationship Id="rId225" Type="http://schemas.openxmlformats.org/officeDocument/2006/relationships/hyperlink" Target="https://login.consultant.ru/link/?req=doc&amp;base=LAW&amp;n=464275&amp;date=04.09.2026&amp;dst=100020&amp;field=134" TargetMode="External"/><Relationship Id="rId267" Type="http://schemas.openxmlformats.org/officeDocument/2006/relationships/hyperlink" Target="https://login.consultant.ru/link/?req=doc&amp;base=LAW&amp;n=523290&amp;date=04.09.2026&amp;dst=6&amp;field=134" TargetMode="External"/><Relationship Id="rId432" Type="http://schemas.openxmlformats.org/officeDocument/2006/relationships/hyperlink" Target="https://login.consultant.ru/link/?req=doc&amp;base=LAW&amp;n=448180&amp;date=04.09.2026&amp;dst=100022&amp;field=134" TargetMode="External"/><Relationship Id="rId474" Type="http://schemas.openxmlformats.org/officeDocument/2006/relationships/hyperlink" Target="https://login.consultant.ru/link/?req=doc&amp;base=LAW&amp;n=404350&amp;date=04.09.2026&amp;dst=100072&amp;field=134" TargetMode="External"/><Relationship Id="rId127" Type="http://schemas.openxmlformats.org/officeDocument/2006/relationships/hyperlink" Target="https://login.consultant.ru/link/?req=doc&amp;base=LAW&amp;n=527214&amp;date=04.09.2026&amp;dst=100484&amp;field=134" TargetMode="External"/><Relationship Id="rId31" Type="http://schemas.openxmlformats.org/officeDocument/2006/relationships/hyperlink" Target="https://login.consultant.ru/link/?req=doc&amp;base=LAW&amp;n=205461&amp;date=04.09.2026&amp;dst=100023&amp;field=134" TargetMode="External"/><Relationship Id="rId73" Type="http://schemas.openxmlformats.org/officeDocument/2006/relationships/hyperlink" Target="https://login.consultant.ru/link/?req=doc&amp;base=LAW&amp;n=527596&amp;date=04.09.2026&amp;dst=100448&amp;field=134" TargetMode="External"/><Relationship Id="rId169" Type="http://schemas.openxmlformats.org/officeDocument/2006/relationships/hyperlink" Target="https://login.consultant.ru/link/?req=doc&amp;base=LAW&amp;n=541188&amp;date=04.09.2026&amp;dst=100672&amp;field=134" TargetMode="External"/><Relationship Id="rId334" Type="http://schemas.openxmlformats.org/officeDocument/2006/relationships/hyperlink" Target="https://login.consultant.ru/link/?req=doc&amp;base=LAW&amp;n=205455&amp;date=04.09.2026&amp;dst=100015&amp;field=134" TargetMode="External"/><Relationship Id="rId376" Type="http://schemas.openxmlformats.org/officeDocument/2006/relationships/hyperlink" Target="https://login.consultant.ru/link/?req=doc&amp;base=LAW&amp;n=448180&amp;date=04.09.2026&amp;dst=100011&amp;field=134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login.consultant.ru/link/?req=doc&amp;base=LAW&amp;n=527214&amp;date=04.09.2026&amp;dst=100519&amp;field=134" TargetMode="External"/><Relationship Id="rId236" Type="http://schemas.openxmlformats.org/officeDocument/2006/relationships/hyperlink" Target="https://login.consultant.ru/link/?req=doc&amp;base=LAW&amp;n=527089&amp;date=04.09.2026&amp;dst=21&amp;field=134" TargetMode="External"/><Relationship Id="rId278" Type="http://schemas.openxmlformats.org/officeDocument/2006/relationships/hyperlink" Target="https://login.consultant.ru/link/?req=doc&amp;base=LAW&amp;n=527596&amp;date=04.09.2026&amp;dst=100457&amp;field=134" TargetMode="External"/><Relationship Id="rId401" Type="http://schemas.openxmlformats.org/officeDocument/2006/relationships/hyperlink" Target="https://login.consultant.ru/link/?req=doc&amp;base=LAW&amp;n=209004&amp;date=04.09.2026&amp;dst=100009&amp;field=134" TargetMode="External"/><Relationship Id="rId443" Type="http://schemas.openxmlformats.org/officeDocument/2006/relationships/hyperlink" Target="https://login.consultant.ru/link/?req=doc&amp;base=LAW&amp;n=451646&amp;date=04.09.2026&amp;dst=100088&amp;field=134" TargetMode="External"/><Relationship Id="rId303" Type="http://schemas.openxmlformats.org/officeDocument/2006/relationships/hyperlink" Target="https://login.consultant.ru/link/?req=doc&amp;base=LAW&amp;n=527596&amp;date=04.09.2026&amp;dst=100464&amp;field=134" TargetMode="External"/><Relationship Id="rId485" Type="http://schemas.openxmlformats.org/officeDocument/2006/relationships/hyperlink" Target="https://login.consultant.ru/link/?req=doc&amp;base=LAW&amp;n=101100&amp;date=04.09.2026&amp;dst=100019&amp;field=134" TargetMode="External"/><Relationship Id="rId42" Type="http://schemas.openxmlformats.org/officeDocument/2006/relationships/hyperlink" Target="https://login.consultant.ru/link/?req=doc&amp;base=LAW&amp;n=404367&amp;date=04.09.2026&amp;dst=100040&amp;field=134" TargetMode="External"/><Relationship Id="rId84" Type="http://schemas.openxmlformats.org/officeDocument/2006/relationships/hyperlink" Target="https://login.consultant.ru/link/?req=doc&amp;base=LAW&amp;n=451646&amp;date=04.09.2026&amp;dst=100033&amp;field=134" TargetMode="External"/><Relationship Id="rId138" Type="http://schemas.openxmlformats.org/officeDocument/2006/relationships/hyperlink" Target="https://login.consultant.ru/link/?req=doc&amp;base=LAW&amp;n=180109&amp;date=04.09.2026&amp;dst=100028&amp;field=134" TargetMode="External"/><Relationship Id="rId345" Type="http://schemas.openxmlformats.org/officeDocument/2006/relationships/hyperlink" Target="https://login.consultant.ru/link/?req=doc&amp;base=LAW&amp;n=501479&amp;date=04.09.2026&amp;dst=100140&amp;field=134" TargetMode="External"/><Relationship Id="rId387" Type="http://schemas.openxmlformats.org/officeDocument/2006/relationships/hyperlink" Target="https://login.consultant.ru/link/?req=doc&amp;base=LAW&amp;n=156889&amp;date=04.09.2026&amp;dst=100026&amp;field=134" TargetMode="External"/><Relationship Id="rId510" Type="http://schemas.openxmlformats.org/officeDocument/2006/relationships/hyperlink" Target="https://login.consultant.ru/link/?req=doc&amp;base=LAW&amp;n=164847&amp;date=04.09.2026&amp;dst=100046&amp;field=134" TargetMode="External"/><Relationship Id="rId191" Type="http://schemas.openxmlformats.org/officeDocument/2006/relationships/hyperlink" Target="https://login.consultant.ru/link/?req=doc&amp;base=LAW&amp;n=527214&amp;date=04.09.2026&amp;dst=100521&amp;field=134" TargetMode="External"/><Relationship Id="rId205" Type="http://schemas.openxmlformats.org/officeDocument/2006/relationships/hyperlink" Target="https://login.consultant.ru/link/?req=doc&amp;base=LAW&amp;n=451646&amp;date=04.09.2026&amp;dst=100048&amp;field=134" TargetMode="External"/><Relationship Id="rId247" Type="http://schemas.openxmlformats.org/officeDocument/2006/relationships/hyperlink" Target="https://login.consultant.ru/link/?req=doc&amp;base=LAW&amp;n=404372&amp;date=04.09.2026&amp;dst=100034&amp;field=134" TargetMode="External"/><Relationship Id="rId412" Type="http://schemas.openxmlformats.org/officeDocument/2006/relationships/hyperlink" Target="https://login.consultant.ru/link/?req=doc&amp;base=LAW&amp;n=501479&amp;date=04.09.2026&amp;dst=100167&amp;field=134" TargetMode="External"/><Relationship Id="rId107" Type="http://schemas.openxmlformats.org/officeDocument/2006/relationships/hyperlink" Target="https://login.consultant.ru/link/?req=doc&amp;base=LAW&amp;n=527214&amp;date=04.09.2026&amp;dst=100476&amp;field=134" TargetMode="External"/><Relationship Id="rId289" Type="http://schemas.openxmlformats.org/officeDocument/2006/relationships/hyperlink" Target="https://login.consultant.ru/link/?req=doc&amp;base=LAW&amp;n=524704&amp;date=04.09.2026&amp;dst=100299&amp;field=134" TargetMode="External"/><Relationship Id="rId454" Type="http://schemas.openxmlformats.org/officeDocument/2006/relationships/hyperlink" Target="https://login.consultant.ru/link/?req=doc&amp;base=LAW&amp;n=501479&amp;date=04.09.2026&amp;dst=100194&amp;field=134" TargetMode="External"/><Relationship Id="rId496" Type="http://schemas.openxmlformats.org/officeDocument/2006/relationships/hyperlink" Target="https://login.consultant.ru/link/?req=doc&amp;base=LAW&amp;n=527214&amp;date=04.09.2026&amp;dst=100556&amp;field=134" TargetMode="External"/><Relationship Id="rId11" Type="http://schemas.openxmlformats.org/officeDocument/2006/relationships/hyperlink" Target="https://login.consultant.ru/link/?req=doc&amp;base=LAW&amp;n=501473&amp;date=04.09.2026&amp;dst=100025&amp;field=134" TargetMode="External"/><Relationship Id="rId53" Type="http://schemas.openxmlformats.org/officeDocument/2006/relationships/hyperlink" Target="https://login.consultant.ru/link/?req=doc&amp;base=LAW&amp;n=448187&amp;date=04.09.2026&amp;dst=100009&amp;field=134" TargetMode="External"/><Relationship Id="rId149" Type="http://schemas.openxmlformats.org/officeDocument/2006/relationships/hyperlink" Target="https://login.consultant.ru/link/?req=doc&amp;base=LAW&amp;n=179975&amp;date=04.09.2026&amp;dst=100048&amp;field=134" TargetMode="External"/><Relationship Id="rId314" Type="http://schemas.openxmlformats.org/officeDocument/2006/relationships/hyperlink" Target="https://login.consultant.ru/link/?req=doc&amp;base=LAW&amp;n=464275&amp;date=04.09.2026&amp;dst=100021&amp;field=134" TargetMode="External"/><Relationship Id="rId356" Type="http://schemas.openxmlformats.org/officeDocument/2006/relationships/hyperlink" Target="https://login.consultant.ru/link/?req=doc&amp;base=LAW&amp;n=533469&amp;date=04.09.2026&amp;dst=100020&amp;field=134" TargetMode="External"/><Relationship Id="rId398" Type="http://schemas.openxmlformats.org/officeDocument/2006/relationships/hyperlink" Target="https://login.consultant.ru/link/?req=doc&amp;base=LAW&amp;n=78575&amp;date=04.09.2026&amp;dst=100017&amp;field=134" TargetMode="External"/><Relationship Id="rId95" Type="http://schemas.openxmlformats.org/officeDocument/2006/relationships/hyperlink" Target="https://login.consultant.ru/link/?req=doc&amp;base=LAW&amp;n=50770&amp;date=04.09.2026&amp;dst=100039&amp;field=134" TargetMode="External"/><Relationship Id="rId160" Type="http://schemas.openxmlformats.org/officeDocument/2006/relationships/hyperlink" Target="https://login.consultant.ru/link/?req=doc&amp;base=LAW&amp;n=541188&amp;date=04.09.2026&amp;dst=100664&amp;field=134" TargetMode="External"/><Relationship Id="rId216" Type="http://schemas.openxmlformats.org/officeDocument/2006/relationships/hyperlink" Target="https://login.consultant.ru/link/?req=doc&amp;base=LAW&amp;n=87207&amp;date=04.09.2026&amp;dst=100019&amp;field=134" TargetMode="External"/><Relationship Id="rId423" Type="http://schemas.openxmlformats.org/officeDocument/2006/relationships/hyperlink" Target="https://login.consultant.ru/link/?req=doc&amp;base=LAW&amp;n=284125&amp;date=04.09.2026&amp;dst=100015&amp;field=134" TargetMode="External"/><Relationship Id="rId258" Type="http://schemas.openxmlformats.org/officeDocument/2006/relationships/hyperlink" Target="https://login.consultant.ru/link/?req=doc&amp;base=LAW&amp;n=524704&amp;date=04.09.2026&amp;dst=100284&amp;field=134" TargetMode="External"/><Relationship Id="rId465" Type="http://schemas.openxmlformats.org/officeDocument/2006/relationships/hyperlink" Target="https://login.consultant.ru/link/?req=doc&amp;base=LAW&amp;n=531297&amp;date=04.09.2026&amp;dst=101756&amp;field=134" TargetMode="External"/><Relationship Id="rId22" Type="http://schemas.openxmlformats.org/officeDocument/2006/relationships/hyperlink" Target="https://login.consultant.ru/link/?req=doc&amp;base=LAW&amp;n=87207&amp;date=04.09.2026&amp;dst=100009&amp;field=134" TargetMode="External"/><Relationship Id="rId64" Type="http://schemas.openxmlformats.org/officeDocument/2006/relationships/hyperlink" Target="https://login.consultant.ru/link/?req=doc&amp;base=LAW&amp;n=451646&amp;date=04.09.2026&amp;dst=100030&amp;field=134" TargetMode="External"/><Relationship Id="rId118" Type="http://schemas.openxmlformats.org/officeDocument/2006/relationships/hyperlink" Target="https://login.consultant.ru/link/?req=doc&amp;base=LAW&amp;n=180109&amp;date=04.09.2026&amp;dst=100017&amp;field=134" TargetMode="External"/><Relationship Id="rId325" Type="http://schemas.openxmlformats.org/officeDocument/2006/relationships/hyperlink" Target="https://login.consultant.ru/link/?req=doc&amp;base=LAW&amp;n=452689&amp;date=04.09.2026&amp;dst=100015&amp;field=134" TargetMode="External"/><Relationship Id="rId367" Type="http://schemas.openxmlformats.org/officeDocument/2006/relationships/hyperlink" Target="https://login.consultant.ru/link/?req=doc&amp;base=LAW&amp;n=78575&amp;date=04.09.2026&amp;dst=100012&amp;field=134" TargetMode="External"/><Relationship Id="rId171" Type="http://schemas.openxmlformats.org/officeDocument/2006/relationships/hyperlink" Target="https://login.consultant.ru/link/?req=doc&amp;base=LAW&amp;n=541188&amp;date=04.09.2026&amp;dst=100672&amp;field=134" TargetMode="External"/><Relationship Id="rId227" Type="http://schemas.openxmlformats.org/officeDocument/2006/relationships/hyperlink" Target="https://login.consultant.ru/link/?req=doc&amp;base=LAW&amp;n=86486&amp;date=04.09.2026&amp;dst=100011&amp;field=134" TargetMode="External"/><Relationship Id="rId269" Type="http://schemas.openxmlformats.org/officeDocument/2006/relationships/hyperlink" Target="https://login.consultant.ru/link/?req=doc&amp;base=LAW&amp;n=501397&amp;date=04.09.2026&amp;dst=100025&amp;field=134" TargetMode="External"/><Relationship Id="rId434" Type="http://schemas.openxmlformats.org/officeDocument/2006/relationships/hyperlink" Target="https://login.consultant.ru/link/?req=doc&amp;base=LAW&amp;n=164847&amp;date=04.09.2026&amp;dst=100044&amp;field=134" TargetMode="External"/><Relationship Id="rId476" Type="http://schemas.openxmlformats.org/officeDocument/2006/relationships/hyperlink" Target="https://login.consultant.ru/link/?req=doc&amp;base=LAW&amp;n=527089&amp;date=04.09.2026&amp;dst=74&amp;field=134" TargetMode="External"/><Relationship Id="rId33" Type="http://schemas.openxmlformats.org/officeDocument/2006/relationships/hyperlink" Target="https://login.consultant.ru/link/?req=doc&amp;base=LAW&amp;n=180109&amp;date=04.09.2026&amp;dst=100009&amp;field=134" TargetMode="External"/><Relationship Id="rId129" Type="http://schemas.openxmlformats.org/officeDocument/2006/relationships/hyperlink" Target="https://login.consultant.ru/link/?req=doc&amp;base=LAW&amp;n=527214&amp;date=04.09.2026&amp;dst=100486&amp;field=134" TargetMode="External"/><Relationship Id="rId280" Type="http://schemas.openxmlformats.org/officeDocument/2006/relationships/hyperlink" Target="https://login.consultant.ru/link/?req=doc&amp;base=LAW&amp;n=404367&amp;date=04.09.2026&amp;dst=100047&amp;field=134" TargetMode="External"/><Relationship Id="rId336" Type="http://schemas.openxmlformats.org/officeDocument/2006/relationships/hyperlink" Target="https://login.consultant.ru/link/?req=doc&amp;base=LAW&amp;n=433276&amp;date=04.09.2026&amp;dst=100082&amp;field=134" TargetMode="External"/><Relationship Id="rId501" Type="http://schemas.openxmlformats.org/officeDocument/2006/relationships/hyperlink" Target="https://login.consultant.ru/link/?req=doc&amp;base=LAW&amp;n=541065&amp;date=04.09.2026&amp;dst=100359&amp;field=134" TargetMode="External"/><Relationship Id="rId75" Type="http://schemas.openxmlformats.org/officeDocument/2006/relationships/hyperlink" Target="https://login.consultant.ru/link/?req=doc&amp;base=LAW&amp;n=339096&amp;date=04.09.2026&amp;dst=100009&amp;field=134" TargetMode="External"/><Relationship Id="rId140" Type="http://schemas.openxmlformats.org/officeDocument/2006/relationships/hyperlink" Target="https://login.consultant.ru/link/?req=doc&amp;base=LAW&amp;n=180109&amp;date=04.09.2026&amp;dst=100029&amp;field=134" TargetMode="External"/><Relationship Id="rId182" Type="http://schemas.openxmlformats.org/officeDocument/2006/relationships/hyperlink" Target="https://login.consultant.ru/link/?req=doc&amp;base=LAW&amp;n=205470&amp;date=04.09.2026&amp;dst=100008&amp;field=134" TargetMode="External"/><Relationship Id="rId378" Type="http://schemas.openxmlformats.org/officeDocument/2006/relationships/hyperlink" Target="https://login.consultant.ru/link/?req=doc&amp;base=LAW&amp;n=164847&amp;date=04.09.2026&amp;dst=100023&amp;field=134" TargetMode="External"/><Relationship Id="rId403" Type="http://schemas.openxmlformats.org/officeDocument/2006/relationships/hyperlink" Target="https://login.consultant.ru/link/?req=doc&amp;base=LAW&amp;n=501479&amp;date=04.09.2026&amp;dst=100158&amp;field=134" TargetMode="External"/><Relationship Id="rId6" Type="http://schemas.openxmlformats.org/officeDocument/2006/relationships/hyperlink" Target="https://login.consultant.ru/link/?req=doc&amp;base=LAW&amp;n=527214&amp;date=04.09.2026&amp;dst=100475&amp;field=134" TargetMode="External"/><Relationship Id="rId238" Type="http://schemas.openxmlformats.org/officeDocument/2006/relationships/hyperlink" Target="https://login.consultant.ru/link/?req=doc&amp;base=LAW&amp;n=164847&amp;date=04.09.2026&amp;dst=100012&amp;field=134" TargetMode="External"/><Relationship Id="rId445" Type="http://schemas.openxmlformats.org/officeDocument/2006/relationships/hyperlink" Target="https://login.consultant.ru/link/?req=doc&amp;base=LAW&amp;n=451646&amp;date=04.09.2026&amp;dst=100089&amp;field=134" TargetMode="External"/><Relationship Id="rId487" Type="http://schemas.openxmlformats.org/officeDocument/2006/relationships/hyperlink" Target="https://login.consultant.ru/link/?req=doc&amp;base=LAW&amp;n=301506&amp;date=04.09.2026&amp;dst=100047&amp;field=134" TargetMode="External"/><Relationship Id="rId291" Type="http://schemas.openxmlformats.org/officeDocument/2006/relationships/hyperlink" Target="https://login.consultant.ru/link/?req=doc&amp;base=LAW&amp;n=451646&amp;date=04.09.2026&amp;dst=100072&amp;field=134" TargetMode="External"/><Relationship Id="rId305" Type="http://schemas.openxmlformats.org/officeDocument/2006/relationships/hyperlink" Target="https://login.consultant.ru/link/?req=doc&amp;base=LAW&amp;n=404367&amp;date=04.09.2026&amp;dst=100057&amp;field=134" TargetMode="External"/><Relationship Id="rId347" Type="http://schemas.openxmlformats.org/officeDocument/2006/relationships/hyperlink" Target="https://login.consultant.ru/link/?req=doc&amp;base=LAW&amp;n=451646&amp;date=04.09.2026&amp;dst=100078&amp;field=134" TargetMode="External"/><Relationship Id="rId512" Type="http://schemas.openxmlformats.org/officeDocument/2006/relationships/hyperlink" Target="https://login.consultant.ru/link/?req=doc&amp;base=LAW&amp;n=180110&amp;date=04.09.2026&amp;dst=100032&amp;field=134" TargetMode="External"/><Relationship Id="rId44" Type="http://schemas.openxmlformats.org/officeDocument/2006/relationships/hyperlink" Target="https://login.consultant.ru/link/?req=doc&amp;base=LAW&amp;n=194692&amp;date=04.09.2026&amp;dst=100008&amp;field=134" TargetMode="External"/><Relationship Id="rId86" Type="http://schemas.openxmlformats.org/officeDocument/2006/relationships/hyperlink" Target="https://login.consultant.ru/link/?req=doc&amp;base=LAW&amp;n=179975&amp;date=04.09.2026&amp;dst=100032&amp;field=134" TargetMode="External"/><Relationship Id="rId151" Type="http://schemas.openxmlformats.org/officeDocument/2006/relationships/hyperlink" Target="https://login.consultant.ru/link/?req=doc&amp;base=LAW&amp;n=541188&amp;date=04.09.2026&amp;dst=100658&amp;field=134" TargetMode="External"/><Relationship Id="rId389" Type="http://schemas.openxmlformats.org/officeDocument/2006/relationships/hyperlink" Target="https://login.consultant.ru/link/?req=doc&amp;base=LAW&amp;n=451646&amp;date=04.09.2026&amp;dst=100085&amp;field=134" TargetMode="External"/><Relationship Id="rId193" Type="http://schemas.openxmlformats.org/officeDocument/2006/relationships/hyperlink" Target="https://login.consultant.ru/link/?req=doc&amp;base=LAW&amp;n=180109&amp;date=04.09.2026&amp;dst=100039&amp;field=134" TargetMode="External"/><Relationship Id="rId207" Type="http://schemas.openxmlformats.org/officeDocument/2006/relationships/hyperlink" Target="https://login.consultant.ru/link/?req=doc&amp;base=LAW&amp;n=501479&amp;date=04.09.2026&amp;dst=100116&amp;field=134" TargetMode="External"/><Relationship Id="rId249" Type="http://schemas.openxmlformats.org/officeDocument/2006/relationships/hyperlink" Target="https://login.consultant.ru/link/?req=doc&amp;base=LAW&amp;n=339096&amp;date=04.09.2026&amp;dst=100010&amp;field=134" TargetMode="External"/><Relationship Id="rId414" Type="http://schemas.openxmlformats.org/officeDocument/2006/relationships/hyperlink" Target="https://login.consultant.ru/link/?req=doc&amp;base=LAW&amp;n=291532&amp;date=04.09.2026&amp;dst=100005&amp;field=134" TargetMode="External"/><Relationship Id="rId456" Type="http://schemas.openxmlformats.org/officeDocument/2006/relationships/hyperlink" Target="https://login.consultant.ru/link/?req=doc&amp;base=LAW&amp;n=329987&amp;date=04.09.2026&amp;dst=100010&amp;field=134" TargetMode="External"/><Relationship Id="rId498" Type="http://schemas.openxmlformats.org/officeDocument/2006/relationships/hyperlink" Target="https://login.consultant.ru/link/?req=doc&amp;base=LAW&amp;n=527214&amp;date=04.09.2026&amp;dst=100558&amp;field=134" TargetMode="External"/><Relationship Id="rId13" Type="http://schemas.openxmlformats.org/officeDocument/2006/relationships/hyperlink" Target="https://login.consultant.ru/link/?req=doc&amp;base=LAW&amp;n=135997&amp;date=04.09.2026&amp;dst=100014&amp;field=134" TargetMode="External"/><Relationship Id="rId109" Type="http://schemas.openxmlformats.org/officeDocument/2006/relationships/hyperlink" Target="https://login.consultant.ru/link/?req=doc&amp;base=LAW&amp;n=527214&amp;date=04.09.2026&amp;dst=100478&amp;field=134" TargetMode="External"/><Relationship Id="rId260" Type="http://schemas.openxmlformats.org/officeDocument/2006/relationships/hyperlink" Target="https://login.consultant.ru/link/?req=doc&amp;base=LAW&amp;n=404367&amp;date=04.09.2026&amp;dst=100042&amp;field=134" TargetMode="External"/><Relationship Id="rId316" Type="http://schemas.openxmlformats.org/officeDocument/2006/relationships/hyperlink" Target="https://login.consultant.ru/link/?req=doc&amp;base=LAW&amp;n=448187&amp;date=04.09.2026&amp;dst=100013&amp;field=134" TargetMode="External"/><Relationship Id="rId55" Type="http://schemas.openxmlformats.org/officeDocument/2006/relationships/hyperlink" Target="https://login.consultant.ru/link/?req=doc&amp;base=LAW&amp;n=433276&amp;date=04.09.2026&amp;dst=100080&amp;field=134" TargetMode="External"/><Relationship Id="rId97" Type="http://schemas.openxmlformats.org/officeDocument/2006/relationships/hyperlink" Target="https://login.consultant.ru/link/?req=doc&amp;base=LAW&amp;n=501479&amp;date=04.09.2026&amp;dst=100100&amp;field=134" TargetMode="External"/><Relationship Id="rId120" Type="http://schemas.openxmlformats.org/officeDocument/2006/relationships/hyperlink" Target="https://login.consultant.ru/link/?req=doc&amp;base=LAW&amp;n=106392&amp;date=04.09.2026&amp;dst=100009&amp;field=134" TargetMode="External"/><Relationship Id="rId358" Type="http://schemas.openxmlformats.org/officeDocument/2006/relationships/hyperlink" Target="https://login.consultant.ru/link/?req=doc&amp;base=LAW&amp;n=531462&amp;date=04.09.2026&amp;dst=100256&amp;field=134" TargetMode="External"/><Relationship Id="rId162" Type="http://schemas.openxmlformats.org/officeDocument/2006/relationships/hyperlink" Target="https://login.consultant.ru/link/?req=doc&amp;base=LAW&amp;n=527214&amp;date=04.09.2026&amp;dst=100501&amp;field=134" TargetMode="External"/><Relationship Id="rId218" Type="http://schemas.openxmlformats.org/officeDocument/2006/relationships/hyperlink" Target="https://login.consultant.ru/link/?req=doc&amp;base=LAW&amp;n=180109&amp;date=04.09.2026&amp;dst=100050&amp;field=134" TargetMode="External"/><Relationship Id="rId425" Type="http://schemas.openxmlformats.org/officeDocument/2006/relationships/hyperlink" Target="https://login.consultant.ru/link/?req=doc&amp;base=LAW&amp;n=448180&amp;date=04.09.2026&amp;dst=100021&amp;field=134" TargetMode="External"/><Relationship Id="rId467" Type="http://schemas.openxmlformats.org/officeDocument/2006/relationships/hyperlink" Target="https://login.consultant.ru/link/?req=doc&amp;base=LAW&amp;n=2875&amp;date=04.09.2026" TargetMode="External"/><Relationship Id="rId271" Type="http://schemas.openxmlformats.org/officeDocument/2006/relationships/hyperlink" Target="https://login.consultant.ru/link/?req=doc&amp;base=LAW&amp;n=490486&amp;date=04.09.2026&amp;dst=100012&amp;field=134" TargetMode="External"/><Relationship Id="rId24" Type="http://schemas.openxmlformats.org/officeDocument/2006/relationships/hyperlink" Target="https://login.consultant.ru/link/?req=doc&amp;base=LAW&amp;n=205464&amp;date=04.09.2026&amp;dst=100009&amp;field=134" TargetMode="External"/><Relationship Id="rId66" Type="http://schemas.openxmlformats.org/officeDocument/2006/relationships/hyperlink" Target="https://login.consultant.ru/link/?req=doc&amp;base=LAW&amp;n=179975&amp;date=04.09.2026&amp;dst=100026&amp;field=134" TargetMode="External"/><Relationship Id="rId131" Type="http://schemas.openxmlformats.org/officeDocument/2006/relationships/hyperlink" Target="https://login.consultant.ru/link/?req=doc&amp;base=LAW&amp;n=180109&amp;date=04.09.2026&amp;dst=100020&amp;field=134" TargetMode="External"/><Relationship Id="rId327" Type="http://schemas.openxmlformats.org/officeDocument/2006/relationships/hyperlink" Target="https://login.consultant.ru/link/?req=doc&amp;base=LAW&amp;n=180110&amp;date=04.09.2026&amp;dst=100030&amp;field=134" TargetMode="External"/><Relationship Id="rId369" Type="http://schemas.openxmlformats.org/officeDocument/2006/relationships/hyperlink" Target="https://login.consultant.ru/link/?req=doc&amp;base=LAW&amp;n=533469&amp;date=04.09.2026&amp;dst=100021&amp;field=134" TargetMode="External"/><Relationship Id="rId173" Type="http://schemas.openxmlformats.org/officeDocument/2006/relationships/hyperlink" Target="https://login.consultant.ru/link/?req=doc&amp;base=LAW&amp;n=50766&amp;date=04.09.2026&amp;dst=100012&amp;field=134" TargetMode="External"/><Relationship Id="rId229" Type="http://schemas.openxmlformats.org/officeDocument/2006/relationships/hyperlink" Target="https://login.consultant.ru/link/?req=doc&amp;base=LAW&amp;n=194692&amp;date=04.09.2026&amp;dst=100009&amp;field=134" TargetMode="External"/><Relationship Id="rId380" Type="http://schemas.openxmlformats.org/officeDocument/2006/relationships/hyperlink" Target="https://login.consultant.ru/link/?req=doc&amp;base=LAW&amp;n=156889&amp;date=04.09.2026" TargetMode="External"/><Relationship Id="rId436" Type="http://schemas.openxmlformats.org/officeDocument/2006/relationships/hyperlink" Target="https://login.consultant.ru/link/?req=doc&amp;base=LAW&amp;n=63875&amp;date=04.09.2026&amp;dst=100009&amp;field=134" TargetMode="External"/><Relationship Id="rId240" Type="http://schemas.openxmlformats.org/officeDocument/2006/relationships/hyperlink" Target="https://login.consultant.ru/link/?req=doc&amp;base=LAW&amp;n=158426&amp;date=04.09.2026&amp;dst=100012&amp;field=134" TargetMode="External"/><Relationship Id="rId478" Type="http://schemas.openxmlformats.org/officeDocument/2006/relationships/hyperlink" Target="https://login.consultant.ru/link/?req=doc&amp;base=LAW&amp;n=140578&amp;date=04.09.2026&amp;dst=100112&amp;field=134" TargetMode="External"/><Relationship Id="rId35" Type="http://schemas.openxmlformats.org/officeDocument/2006/relationships/hyperlink" Target="https://login.consultant.ru/link/?req=doc&amp;base=LAW&amp;n=138415&amp;date=04.09.2026&amp;dst=100009&amp;field=134" TargetMode="External"/><Relationship Id="rId77" Type="http://schemas.openxmlformats.org/officeDocument/2006/relationships/hyperlink" Target="https://login.consultant.ru/link/?req=doc&amp;base=LAW&amp;n=527596&amp;date=04.09.2026&amp;dst=100449&amp;field=134" TargetMode="External"/><Relationship Id="rId100" Type="http://schemas.openxmlformats.org/officeDocument/2006/relationships/hyperlink" Target="https://login.consultant.ru/link/?req=doc&amp;base=LAW&amp;n=451646&amp;date=04.09.2026&amp;dst=100042&amp;field=134" TargetMode="External"/><Relationship Id="rId282" Type="http://schemas.openxmlformats.org/officeDocument/2006/relationships/hyperlink" Target="https://login.consultant.ru/link/?req=doc&amp;base=LAW&amp;n=527596&amp;date=04.09.2026&amp;dst=100458&amp;field=134" TargetMode="External"/><Relationship Id="rId338" Type="http://schemas.openxmlformats.org/officeDocument/2006/relationships/hyperlink" Target="https://login.consultant.ru/link/?req=doc&amp;base=LAW&amp;n=501479&amp;date=04.09.2026&amp;dst=100136&amp;field=134" TargetMode="External"/><Relationship Id="rId503" Type="http://schemas.openxmlformats.org/officeDocument/2006/relationships/hyperlink" Target="https://login.consultant.ru/link/?req=doc&amp;base=LAW&amp;n=527214&amp;date=04.09.2026&amp;dst=100559&amp;field=134" TargetMode="External"/><Relationship Id="rId8" Type="http://schemas.openxmlformats.org/officeDocument/2006/relationships/hyperlink" Target="https://login.consultant.ru/link/?req=doc&amp;base=LAW&amp;n=63875&amp;date=04.09.2026&amp;dst=100008&amp;field=134" TargetMode="External"/><Relationship Id="rId142" Type="http://schemas.openxmlformats.org/officeDocument/2006/relationships/hyperlink" Target="https://login.consultant.ru/link/?req=doc&amp;base=LAW&amp;n=519179&amp;date=04.09.2026&amp;dst=5252&amp;field=134" TargetMode="External"/><Relationship Id="rId184" Type="http://schemas.openxmlformats.org/officeDocument/2006/relationships/hyperlink" Target="https://login.consultant.ru/link/?req=doc&amp;base=LAW&amp;n=164847&amp;date=04.09.2026&amp;dst=100011&amp;field=134" TargetMode="External"/><Relationship Id="rId391" Type="http://schemas.openxmlformats.org/officeDocument/2006/relationships/hyperlink" Target="https://login.consultant.ru/link/?req=doc&amp;base=LAW&amp;n=501479&amp;date=04.09.2026&amp;dst=100150&amp;field=134" TargetMode="External"/><Relationship Id="rId405" Type="http://schemas.openxmlformats.org/officeDocument/2006/relationships/hyperlink" Target="https://login.consultant.ru/link/?req=doc&amp;base=LAW&amp;n=301590&amp;date=04.09.2026&amp;dst=100009&amp;field=134" TargetMode="External"/><Relationship Id="rId447" Type="http://schemas.openxmlformats.org/officeDocument/2006/relationships/hyperlink" Target="https://login.consultant.ru/link/?req=doc&amp;base=LAW&amp;n=501479&amp;date=04.09.2026&amp;dst=100191&amp;field=134" TargetMode="External"/><Relationship Id="rId251" Type="http://schemas.openxmlformats.org/officeDocument/2006/relationships/hyperlink" Target="https://login.consultant.ru/link/?req=doc&amp;base=LAW&amp;n=527596&amp;date=04.09.2026&amp;dst=100452&amp;field=134" TargetMode="External"/><Relationship Id="rId489" Type="http://schemas.openxmlformats.org/officeDocument/2006/relationships/hyperlink" Target="https://login.consultant.ru/link/?req=doc&amp;base=LAW&amp;n=301506&amp;date=04.09.2026&amp;dst=100048&amp;field=134" TargetMode="External"/><Relationship Id="rId46" Type="http://schemas.openxmlformats.org/officeDocument/2006/relationships/hyperlink" Target="https://login.consultant.ru/link/?req=doc&amp;base=LAW&amp;n=209004&amp;date=04.09.2026&amp;dst=100009&amp;field=134" TargetMode="External"/><Relationship Id="rId293" Type="http://schemas.openxmlformats.org/officeDocument/2006/relationships/hyperlink" Target="https://login.consultant.ru/link/?req=doc&amp;base=LAW&amp;n=404367&amp;date=04.09.2026&amp;dst=100051&amp;field=134" TargetMode="External"/><Relationship Id="rId307" Type="http://schemas.openxmlformats.org/officeDocument/2006/relationships/hyperlink" Target="https://login.consultant.ru/link/?req=doc&amp;base=LAW&amp;n=524704&amp;date=04.09.2026&amp;dst=100299&amp;field=134" TargetMode="External"/><Relationship Id="rId349" Type="http://schemas.openxmlformats.org/officeDocument/2006/relationships/hyperlink" Target="https://login.consultant.ru/link/?req=doc&amp;base=LAW&amp;n=501479&amp;date=04.09.2026&amp;dst=100142&amp;field=134" TargetMode="External"/><Relationship Id="rId514" Type="http://schemas.openxmlformats.org/officeDocument/2006/relationships/hyperlink" Target="https://login.consultant.ru/link/?req=doc&amp;base=LAW&amp;n=1883&amp;date=04.09.2026&amp;dst=100042&amp;field=134" TargetMode="External"/><Relationship Id="rId88" Type="http://schemas.openxmlformats.org/officeDocument/2006/relationships/hyperlink" Target="https://login.consultant.ru/link/?req=doc&amp;base=LAW&amp;n=165826&amp;date=04.09.2026&amp;dst=100040&amp;field=134" TargetMode="External"/><Relationship Id="rId111" Type="http://schemas.openxmlformats.org/officeDocument/2006/relationships/hyperlink" Target="https://login.consultant.ru/link/?req=doc&amp;base=LAW&amp;n=527214&amp;date=04.09.2026&amp;dst=100479&amp;field=134" TargetMode="External"/><Relationship Id="rId153" Type="http://schemas.openxmlformats.org/officeDocument/2006/relationships/hyperlink" Target="https://login.consultant.ru/link/?req=doc&amp;base=LAW&amp;n=541188&amp;date=04.09.2026&amp;dst=100660&amp;field=134" TargetMode="External"/><Relationship Id="rId195" Type="http://schemas.openxmlformats.org/officeDocument/2006/relationships/hyperlink" Target="https://login.consultant.ru/link/?req=doc&amp;base=LAW&amp;n=180109&amp;date=04.09.2026&amp;dst=100041&amp;field=134" TargetMode="External"/><Relationship Id="rId209" Type="http://schemas.openxmlformats.org/officeDocument/2006/relationships/hyperlink" Target="https://login.consultant.ru/link/?req=doc&amp;base=LAW&amp;n=158426&amp;date=04.09.2026&amp;dst=100011&amp;field=134" TargetMode="External"/><Relationship Id="rId360" Type="http://schemas.openxmlformats.org/officeDocument/2006/relationships/hyperlink" Target="https://login.consultant.ru/link/?req=doc&amp;base=LAW&amp;n=164847&amp;date=04.09.2026&amp;dst=100019&amp;field=134" TargetMode="External"/><Relationship Id="rId416" Type="http://schemas.openxmlformats.org/officeDocument/2006/relationships/hyperlink" Target="https://login.consultant.ru/link/?req=doc&amp;base=LAW&amp;n=284125&amp;date=04.09.2026&amp;dst=100013&amp;field=134" TargetMode="External"/><Relationship Id="rId220" Type="http://schemas.openxmlformats.org/officeDocument/2006/relationships/hyperlink" Target="https://login.consultant.ru/link/?req=doc&amp;base=LAW&amp;n=451646&amp;date=04.09.2026&amp;dst=100052&amp;field=134" TargetMode="External"/><Relationship Id="rId458" Type="http://schemas.openxmlformats.org/officeDocument/2006/relationships/hyperlink" Target="https://login.consultant.ru/link/?req=doc&amp;base=LAW&amp;n=50766&amp;date=04.09.2026&amp;dst=100014&amp;field=134" TargetMode="External"/><Relationship Id="rId15" Type="http://schemas.openxmlformats.org/officeDocument/2006/relationships/hyperlink" Target="https://login.consultant.ru/link/?req=doc&amp;base=LAW&amp;n=205455&amp;date=04.09.2026&amp;dst=100012&amp;field=134" TargetMode="External"/><Relationship Id="rId57" Type="http://schemas.openxmlformats.org/officeDocument/2006/relationships/hyperlink" Target="https://login.consultant.ru/link/?req=doc&amp;base=LAW&amp;n=451646&amp;date=04.09.2026&amp;dst=100028&amp;field=134" TargetMode="External"/><Relationship Id="rId262" Type="http://schemas.openxmlformats.org/officeDocument/2006/relationships/hyperlink" Target="https://login.consultant.ru/link/?req=doc&amp;base=LAW&amp;n=527596&amp;date=04.09.2026&amp;dst=100454&amp;field=134" TargetMode="External"/><Relationship Id="rId318" Type="http://schemas.openxmlformats.org/officeDocument/2006/relationships/hyperlink" Target="https://login.consultant.ru/link/?req=doc&amp;base=LAW&amp;n=322247&amp;date=04.09.2026&amp;dst=100009&amp;field=134" TargetMode="External"/><Relationship Id="rId99" Type="http://schemas.openxmlformats.org/officeDocument/2006/relationships/hyperlink" Target="https://login.consultant.ru/link/?req=doc&amp;base=LAW&amp;n=451646&amp;date=04.09.2026&amp;dst=100040&amp;field=134" TargetMode="External"/><Relationship Id="rId122" Type="http://schemas.openxmlformats.org/officeDocument/2006/relationships/hyperlink" Target="https://login.consultant.ru/link/?req=doc&amp;base=LAW&amp;n=527214&amp;date=04.09.2026&amp;dst=100483&amp;field=134" TargetMode="External"/><Relationship Id="rId164" Type="http://schemas.openxmlformats.org/officeDocument/2006/relationships/hyperlink" Target="https://login.consultant.ru/link/?req=doc&amp;base=LAW&amp;n=541188&amp;date=04.09.2026&amp;dst=100667&amp;field=134" TargetMode="External"/><Relationship Id="rId371" Type="http://schemas.openxmlformats.org/officeDocument/2006/relationships/hyperlink" Target="https://login.consultant.ru/link/?req=doc&amp;base=LAW&amp;n=527047&amp;date=04.09.2026&amp;dst=100214&amp;field=134" TargetMode="External"/><Relationship Id="rId427" Type="http://schemas.openxmlformats.org/officeDocument/2006/relationships/hyperlink" Target="https://login.consultant.ru/link/?req=doc&amp;base=LAW&amp;n=164847&amp;date=04.09.2026&amp;dst=100035&amp;field=134" TargetMode="External"/><Relationship Id="rId469" Type="http://schemas.openxmlformats.org/officeDocument/2006/relationships/hyperlink" Target="https://login.consultant.ru/link/?req=doc&amp;base=LAW&amp;n=531297&amp;date=04.09.2026&amp;dst=101414&amp;field=134" TargetMode="External"/><Relationship Id="rId26" Type="http://schemas.openxmlformats.org/officeDocument/2006/relationships/hyperlink" Target="https://login.consultant.ru/link/?req=doc&amp;base=LAW&amp;n=100139&amp;date=04.09.2026&amp;dst=100008&amp;field=134" TargetMode="External"/><Relationship Id="rId231" Type="http://schemas.openxmlformats.org/officeDocument/2006/relationships/hyperlink" Target="https://login.consultant.ru/link/?req=doc&amp;base=LAW&amp;n=501479&amp;date=04.09.2026&amp;dst=100127&amp;field=134" TargetMode="External"/><Relationship Id="rId273" Type="http://schemas.openxmlformats.org/officeDocument/2006/relationships/hyperlink" Target="https://login.consultant.ru/link/?req=doc&amp;base=LAW&amp;n=404367&amp;date=04.09.2026&amp;dst=100044&amp;field=134" TargetMode="External"/><Relationship Id="rId329" Type="http://schemas.openxmlformats.org/officeDocument/2006/relationships/hyperlink" Target="https://login.consultant.ru/link/?req=doc&amp;base=LAW&amp;n=527047&amp;date=04.09.2026&amp;dst=100211&amp;field=134" TargetMode="External"/><Relationship Id="rId480" Type="http://schemas.openxmlformats.org/officeDocument/2006/relationships/hyperlink" Target="https://login.consultant.ru/link/?req=doc&amp;base=LAW&amp;n=527214&amp;date=04.09.2026&amp;dst=100544&amp;field=134" TargetMode="External"/><Relationship Id="rId68" Type="http://schemas.openxmlformats.org/officeDocument/2006/relationships/hyperlink" Target="https://login.consultant.ru/link/?req=doc&amp;base=LAW&amp;n=180109&amp;date=04.09.2026&amp;dst=100012&amp;field=134" TargetMode="External"/><Relationship Id="rId133" Type="http://schemas.openxmlformats.org/officeDocument/2006/relationships/hyperlink" Target="https://login.consultant.ru/link/?req=doc&amp;base=LAW&amp;n=541188&amp;date=04.09.2026&amp;dst=100653&amp;field=134" TargetMode="External"/><Relationship Id="rId175" Type="http://schemas.openxmlformats.org/officeDocument/2006/relationships/hyperlink" Target="https://login.consultant.ru/link/?req=doc&amp;base=LAW&amp;n=541188&amp;date=04.09.2026&amp;dst=100675&amp;field=134" TargetMode="External"/><Relationship Id="rId340" Type="http://schemas.openxmlformats.org/officeDocument/2006/relationships/hyperlink" Target="https://login.consultant.ru/link/?req=doc&amp;base=LAW&amp;n=501479&amp;date=04.09.2026&amp;dst=100138&amp;field=134" TargetMode="External"/><Relationship Id="rId200" Type="http://schemas.openxmlformats.org/officeDocument/2006/relationships/hyperlink" Target="https://login.consultant.ru/link/?req=doc&amp;base=LAW&amp;n=527214&amp;date=04.09.2026&amp;dst=100523&amp;field=134" TargetMode="External"/><Relationship Id="rId382" Type="http://schemas.openxmlformats.org/officeDocument/2006/relationships/hyperlink" Target="https://login.consultant.ru/link/?req=doc&amp;base=LAW&amp;n=100139&amp;date=04.09.2026&amp;dst=100008&amp;field=134" TargetMode="External"/><Relationship Id="rId438" Type="http://schemas.openxmlformats.org/officeDocument/2006/relationships/hyperlink" Target="https://login.consultant.ru/link/?req=doc&amp;base=LAW&amp;n=527214&amp;date=04.09.2026&amp;dst=100534&amp;field=134" TargetMode="External"/><Relationship Id="rId242" Type="http://schemas.openxmlformats.org/officeDocument/2006/relationships/hyperlink" Target="https://login.consultant.ru/link/?req=doc&amp;base=LAW&amp;n=101100&amp;date=04.09.2026&amp;dst=100012&amp;field=134" TargetMode="External"/><Relationship Id="rId284" Type="http://schemas.openxmlformats.org/officeDocument/2006/relationships/hyperlink" Target="https://login.consultant.ru/link/?req=doc&amp;base=LAW&amp;n=524704&amp;date=04.09.2026&amp;dst=100299&amp;field=134" TargetMode="External"/><Relationship Id="rId491" Type="http://schemas.openxmlformats.org/officeDocument/2006/relationships/hyperlink" Target="https://login.consultant.ru/link/?req=doc&amp;base=LAW&amp;n=140578&amp;date=04.09.2026&amp;dst=100113&amp;field=134" TargetMode="External"/><Relationship Id="rId505" Type="http://schemas.openxmlformats.org/officeDocument/2006/relationships/hyperlink" Target="https://login.consultant.ru/link/?req=doc&amp;base=LAW&amp;n=501479&amp;date=04.09.2026&amp;dst=100203&amp;field=134" TargetMode="External"/><Relationship Id="rId37" Type="http://schemas.openxmlformats.org/officeDocument/2006/relationships/hyperlink" Target="https://login.consultant.ru/link/?req=doc&amp;base=LAW&amp;n=501448&amp;date=04.09.2026&amp;dst=100055&amp;field=134" TargetMode="External"/><Relationship Id="rId79" Type="http://schemas.openxmlformats.org/officeDocument/2006/relationships/hyperlink" Target="https://login.consultant.ru/link/?req=doc&amp;base=LAW&amp;n=2875&amp;date=04.09.2026" TargetMode="External"/><Relationship Id="rId102" Type="http://schemas.openxmlformats.org/officeDocument/2006/relationships/hyperlink" Target="https://login.consultant.ru/link/?req=doc&amp;base=LAW&amp;n=501479&amp;date=04.09.2026&amp;dst=100100&amp;field=134" TargetMode="External"/><Relationship Id="rId144" Type="http://schemas.openxmlformats.org/officeDocument/2006/relationships/hyperlink" Target="https://login.consultant.ru/link/?req=doc&amp;base=LAW&amp;n=527214&amp;date=04.09.2026&amp;dst=100494&amp;field=134" TargetMode="External"/><Relationship Id="rId90" Type="http://schemas.openxmlformats.org/officeDocument/2006/relationships/hyperlink" Target="https://login.consultant.ru/link/?req=doc&amp;base=LAW&amp;n=2875&amp;date=04.09.2026&amp;dst=100074&amp;field=134" TargetMode="External"/><Relationship Id="rId186" Type="http://schemas.openxmlformats.org/officeDocument/2006/relationships/hyperlink" Target="https://login.consultant.ru/link/?req=doc&amp;base=LAW&amp;n=533578&amp;date=04.09.2026&amp;dst=101154&amp;field=134" TargetMode="External"/><Relationship Id="rId351" Type="http://schemas.openxmlformats.org/officeDocument/2006/relationships/hyperlink" Target="https://login.consultant.ru/link/?req=doc&amp;base=LAW&amp;n=433276&amp;date=04.09.2026&amp;dst=100084&amp;field=134" TargetMode="External"/><Relationship Id="rId393" Type="http://schemas.openxmlformats.org/officeDocument/2006/relationships/hyperlink" Target="https://login.consultant.ru/link/?req=doc&amp;base=LAW&amp;n=501473&amp;date=04.09.2026&amp;dst=100025&amp;field=134" TargetMode="External"/><Relationship Id="rId407" Type="http://schemas.openxmlformats.org/officeDocument/2006/relationships/hyperlink" Target="https://login.consultant.ru/link/?req=doc&amp;base=LAW&amp;n=501479&amp;date=04.09.2026&amp;dst=100160&amp;field=134" TargetMode="External"/><Relationship Id="rId449" Type="http://schemas.openxmlformats.org/officeDocument/2006/relationships/hyperlink" Target="https://login.consultant.ru/link/?req=doc&amp;base=LAW&amp;n=501479&amp;date=04.09.2026&amp;dst=100193&amp;field=134" TargetMode="External"/><Relationship Id="rId211" Type="http://schemas.openxmlformats.org/officeDocument/2006/relationships/hyperlink" Target="https://login.consultant.ru/link/?req=doc&amp;base=LAW&amp;n=527214&amp;date=04.09.2026&amp;dst=100524&amp;field=134" TargetMode="External"/><Relationship Id="rId253" Type="http://schemas.openxmlformats.org/officeDocument/2006/relationships/hyperlink" Target="https://login.consultant.ru/link/?req=doc&amp;base=LAW&amp;n=451646&amp;date=04.09.2026&amp;dst=100064&amp;field=134" TargetMode="External"/><Relationship Id="rId295" Type="http://schemas.openxmlformats.org/officeDocument/2006/relationships/hyperlink" Target="https://login.consultant.ru/link/?req=doc&amp;base=LAW&amp;n=404367&amp;date=04.09.2026&amp;dst=100052&amp;field=134" TargetMode="External"/><Relationship Id="rId309" Type="http://schemas.openxmlformats.org/officeDocument/2006/relationships/hyperlink" Target="https://login.consultant.ru/link/?req=doc&amp;base=LAW&amp;n=451646&amp;date=04.09.2026&amp;dst=100074&amp;field=134" TargetMode="External"/><Relationship Id="rId460" Type="http://schemas.openxmlformats.org/officeDocument/2006/relationships/hyperlink" Target="https://login.consultant.ru/link/?req=doc&amp;base=LAW&amp;n=451646&amp;date=04.09.2026&amp;dst=100091&amp;field=134" TargetMode="External"/><Relationship Id="rId516" Type="http://schemas.openxmlformats.org/officeDocument/2006/relationships/footer" Target="footer1.xml"/><Relationship Id="rId48" Type="http://schemas.openxmlformats.org/officeDocument/2006/relationships/hyperlink" Target="https://login.consultant.ru/link/?req=doc&amp;base=LAW&amp;n=284125&amp;date=04.09.2026&amp;dst=100009&amp;field=134" TargetMode="External"/><Relationship Id="rId113" Type="http://schemas.openxmlformats.org/officeDocument/2006/relationships/hyperlink" Target="https://login.consultant.ru/link/?req=doc&amp;base=LAW&amp;n=527214&amp;date=04.09.2026&amp;dst=100480&amp;field=134" TargetMode="External"/><Relationship Id="rId320" Type="http://schemas.openxmlformats.org/officeDocument/2006/relationships/hyperlink" Target="https://login.consultant.ru/link/?req=doc&amp;base=LAW&amp;n=180109&amp;date=04.09.2026&amp;dst=100052&amp;field=134" TargetMode="External"/><Relationship Id="rId155" Type="http://schemas.openxmlformats.org/officeDocument/2006/relationships/hyperlink" Target="https://login.consultant.ru/link/?req=doc&amp;base=LAW&amp;n=541188&amp;date=04.09.2026&amp;dst=100661&amp;field=134" TargetMode="External"/><Relationship Id="rId197" Type="http://schemas.openxmlformats.org/officeDocument/2006/relationships/hyperlink" Target="https://login.consultant.ru/link/?req=doc&amp;base=LAW&amp;n=527214&amp;date=04.09.2026&amp;dst=100523&amp;field=134" TargetMode="External"/><Relationship Id="rId362" Type="http://schemas.openxmlformats.org/officeDocument/2006/relationships/hyperlink" Target="https://login.consultant.ru/link/?req=doc&amp;base=LAW&amp;n=501479&amp;date=04.09.2026&amp;dst=100144&amp;field=134" TargetMode="External"/><Relationship Id="rId418" Type="http://schemas.openxmlformats.org/officeDocument/2006/relationships/hyperlink" Target="https://login.consultant.ru/link/?req=doc&amp;base=LAW&amp;n=464275&amp;date=04.09.2026&amp;dst=100023&amp;field=134" TargetMode="External"/><Relationship Id="rId222" Type="http://schemas.openxmlformats.org/officeDocument/2006/relationships/hyperlink" Target="https://login.consultant.ru/link/?req=doc&amp;base=LAW&amp;n=451646&amp;date=04.09.2026&amp;dst=100053&amp;field=134" TargetMode="External"/><Relationship Id="rId264" Type="http://schemas.openxmlformats.org/officeDocument/2006/relationships/hyperlink" Target="https://login.consultant.ru/link/?req=doc&amp;base=LAW&amp;n=516131&amp;date=04.09.2026&amp;dst=100022&amp;field=134" TargetMode="External"/><Relationship Id="rId471" Type="http://schemas.openxmlformats.org/officeDocument/2006/relationships/hyperlink" Target="https://login.consultant.ru/link/?req=doc&amp;base=LAW&amp;n=420938&amp;date=04.09.2026&amp;dst=100038&amp;field=134" TargetMode="External"/><Relationship Id="rId17" Type="http://schemas.openxmlformats.org/officeDocument/2006/relationships/hyperlink" Target="https://login.consultant.ru/link/?req=doc&amp;base=LAW&amp;n=78575&amp;date=04.09.2026&amp;dst=100009&amp;field=134" TargetMode="External"/><Relationship Id="rId59" Type="http://schemas.openxmlformats.org/officeDocument/2006/relationships/hyperlink" Target="https://login.consultant.ru/link/?req=doc&amp;base=LAW&amp;n=527596&amp;date=04.09.2026&amp;dst=100446&amp;field=134" TargetMode="External"/><Relationship Id="rId124" Type="http://schemas.openxmlformats.org/officeDocument/2006/relationships/hyperlink" Target="https://login.consultant.ru/link/?req=doc&amp;base=LAW&amp;n=541188&amp;date=04.09.2026&amp;dst=100652&amp;field=134" TargetMode="External"/><Relationship Id="rId70" Type="http://schemas.openxmlformats.org/officeDocument/2006/relationships/hyperlink" Target="https://login.consultant.ru/link/?req=doc&amp;base=LAW&amp;n=501479&amp;date=04.09.2026&amp;dst=100098&amp;field=134" TargetMode="External"/><Relationship Id="rId166" Type="http://schemas.openxmlformats.org/officeDocument/2006/relationships/hyperlink" Target="https://login.consultant.ru/link/?req=doc&amp;base=LAW&amp;n=541188&amp;date=04.09.2026&amp;dst=100670&amp;field=134" TargetMode="External"/><Relationship Id="rId331" Type="http://schemas.openxmlformats.org/officeDocument/2006/relationships/hyperlink" Target="https://login.consultant.ru/link/?req=doc&amp;base=LAW&amp;n=164847&amp;date=04.09.2026&amp;dst=100013&amp;field=134" TargetMode="External"/><Relationship Id="rId373" Type="http://schemas.openxmlformats.org/officeDocument/2006/relationships/hyperlink" Target="https://login.consultant.ru/link/?req=doc&amp;base=LAW&amp;n=433276&amp;date=04.09.2026&amp;dst=100085&amp;field=134" TargetMode="External"/><Relationship Id="rId429" Type="http://schemas.openxmlformats.org/officeDocument/2006/relationships/hyperlink" Target="https://login.consultant.ru/link/?req=doc&amp;base=LAW&amp;n=164847&amp;date=04.09.2026&amp;dst=100036&amp;field=134" TargetMode="External"/><Relationship Id="rId1" Type="http://schemas.openxmlformats.org/officeDocument/2006/relationships/styles" Target="styles.xml"/><Relationship Id="rId233" Type="http://schemas.openxmlformats.org/officeDocument/2006/relationships/hyperlink" Target="https://login.consultant.ru/link/?req=doc&amp;base=LAW&amp;n=433463&amp;date=04.09.2026" TargetMode="External"/><Relationship Id="rId440" Type="http://schemas.openxmlformats.org/officeDocument/2006/relationships/hyperlink" Target="https://login.consultant.ru/link/?req=doc&amp;base=LAW&amp;n=180109&amp;date=04.09.2026&amp;dst=100059&amp;field=134" TargetMode="External"/><Relationship Id="rId28" Type="http://schemas.openxmlformats.org/officeDocument/2006/relationships/hyperlink" Target="https://login.consultant.ru/link/?req=doc&amp;base=LAW&amp;n=106392&amp;date=04.09.2026&amp;dst=100008&amp;field=134" TargetMode="External"/><Relationship Id="rId275" Type="http://schemas.openxmlformats.org/officeDocument/2006/relationships/hyperlink" Target="https://login.consultant.ru/link/?req=doc&amp;base=LAW&amp;n=451646&amp;date=04.09.2026&amp;dst=100068&amp;field=134" TargetMode="External"/><Relationship Id="rId300" Type="http://schemas.openxmlformats.org/officeDocument/2006/relationships/hyperlink" Target="https://login.consultant.ru/link/?req=doc&amp;base=LAW&amp;n=404367&amp;date=04.09.2026&amp;dst=100054&amp;field=134" TargetMode="External"/><Relationship Id="rId482" Type="http://schemas.openxmlformats.org/officeDocument/2006/relationships/hyperlink" Target="https://login.consultant.ru/link/?req=doc&amp;base=LAW&amp;n=527214&amp;date=04.09.2026&amp;dst=100546&amp;field=134" TargetMode="External"/><Relationship Id="rId81" Type="http://schemas.openxmlformats.org/officeDocument/2006/relationships/hyperlink" Target="https://login.consultant.ru/link/?req=doc&amp;base=LAW&amp;n=179975&amp;date=04.09.2026&amp;dst=100028&amp;field=134" TargetMode="External"/><Relationship Id="rId135" Type="http://schemas.openxmlformats.org/officeDocument/2006/relationships/hyperlink" Target="https://login.consultant.ru/link/?req=doc&amp;base=LAW&amp;n=2875&amp;date=04.09.2026" TargetMode="External"/><Relationship Id="rId177" Type="http://schemas.openxmlformats.org/officeDocument/2006/relationships/hyperlink" Target="https://login.consultant.ru/link/?req=doc&amp;base=LAW&amp;n=541188&amp;date=04.09.2026&amp;dst=100676&amp;field=134" TargetMode="External"/><Relationship Id="rId342" Type="http://schemas.openxmlformats.org/officeDocument/2006/relationships/hyperlink" Target="https://login.consultant.ru/link/?req=doc&amp;base=LAW&amp;n=205455&amp;date=04.09.2026&amp;dst=100016&amp;field=134" TargetMode="External"/><Relationship Id="rId384" Type="http://schemas.openxmlformats.org/officeDocument/2006/relationships/hyperlink" Target="https://login.consultant.ru/link/?req=doc&amp;base=LAW&amp;n=451646&amp;date=04.09.2026&amp;dst=100084&amp;field=134" TargetMode="External"/><Relationship Id="rId202" Type="http://schemas.openxmlformats.org/officeDocument/2006/relationships/hyperlink" Target="https://login.consultant.ru/link/?req=doc&amp;base=LAW&amp;n=527214&amp;date=04.09.2026&amp;dst=100523&amp;field=134" TargetMode="External"/><Relationship Id="rId244" Type="http://schemas.openxmlformats.org/officeDocument/2006/relationships/hyperlink" Target="https://login.consultant.ru/link/?req=doc&amp;base=LAW&amp;n=451646&amp;date=04.09.2026&amp;dst=100060&amp;field=134" TargetMode="External"/><Relationship Id="rId39" Type="http://schemas.openxmlformats.org/officeDocument/2006/relationships/hyperlink" Target="https://login.consultant.ru/link/?req=doc&amp;base=LAW&amp;n=165826&amp;date=04.09.2026&amp;dst=100040&amp;field=134" TargetMode="External"/><Relationship Id="rId286" Type="http://schemas.openxmlformats.org/officeDocument/2006/relationships/hyperlink" Target="https://login.consultant.ru/link/?req=doc&amp;base=LAW&amp;n=451646&amp;date=04.09.2026&amp;dst=100071&amp;field=134" TargetMode="External"/><Relationship Id="rId451" Type="http://schemas.openxmlformats.org/officeDocument/2006/relationships/hyperlink" Target="https://login.consultant.ru/link/?req=doc&amp;base=LAW&amp;n=527596&amp;date=04.09.2026&amp;dst=100467&amp;field=134" TargetMode="External"/><Relationship Id="rId493" Type="http://schemas.openxmlformats.org/officeDocument/2006/relationships/hyperlink" Target="https://login.consultant.ru/link/?req=doc&amp;base=LAW&amp;n=527214&amp;date=04.09.2026&amp;dst=100555&amp;field=134" TargetMode="External"/><Relationship Id="rId507" Type="http://schemas.openxmlformats.org/officeDocument/2006/relationships/hyperlink" Target="https://login.consultant.ru/link/?req=doc&amp;base=LAW&amp;n=301506&amp;date=04.09.2026&amp;dst=100049&amp;field=134" TargetMode="External"/><Relationship Id="rId50" Type="http://schemas.openxmlformats.org/officeDocument/2006/relationships/hyperlink" Target="https://login.consultant.ru/link/?req=doc&amp;base=LAW&amp;n=329987&amp;date=04.09.2026&amp;dst=100008&amp;field=134" TargetMode="External"/><Relationship Id="rId104" Type="http://schemas.openxmlformats.org/officeDocument/2006/relationships/hyperlink" Target="https://login.consultant.ru/link/?req=doc&amp;base=LAW&amp;n=179975&amp;date=04.09.2026&amp;dst=100035&amp;field=134" TargetMode="External"/><Relationship Id="rId146" Type="http://schemas.openxmlformats.org/officeDocument/2006/relationships/hyperlink" Target="https://login.consultant.ru/link/?req=doc&amp;base=LAW&amp;n=541188&amp;date=04.09.2026&amp;dst=100655&amp;field=134" TargetMode="External"/><Relationship Id="rId188" Type="http://schemas.openxmlformats.org/officeDocument/2006/relationships/hyperlink" Target="https://login.consultant.ru/link/?req=doc&amp;base=LAW&amp;n=205470&amp;date=04.09.2026&amp;dst=100009&amp;field=134" TargetMode="External"/><Relationship Id="rId311" Type="http://schemas.openxmlformats.org/officeDocument/2006/relationships/hyperlink" Target="https://login.consultant.ru/link/?req=doc&amp;base=LAW&amp;n=180110&amp;date=04.09.2026&amp;dst=100018&amp;field=134" TargetMode="External"/><Relationship Id="rId353" Type="http://schemas.openxmlformats.org/officeDocument/2006/relationships/hyperlink" Target="https://login.consultant.ru/link/?req=doc&amp;base=LAW&amp;n=451646&amp;date=04.09.2026&amp;dst=100080&amp;field=134" TargetMode="External"/><Relationship Id="rId395" Type="http://schemas.openxmlformats.org/officeDocument/2006/relationships/hyperlink" Target="https://login.consultant.ru/link/?req=doc&amp;base=LAW&amp;n=501479&amp;date=04.09.2026&amp;dst=100153&amp;field=134" TargetMode="External"/><Relationship Id="rId409" Type="http://schemas.openxmlformats.org/officeDocument/2006/relationships/hyperlink" Target="https://login.consultant.ru/link/?req=doc&amp;base=LAW&amp;n=501479&amp;date=04.09.2026&amp;dst=100163&amp;field=134" TargetMode="External"/><Relationship Id="rId92" Type="http://schemas.openxmlformats.org/officeDocument/2006/relationships/hyperlink" Target="https://login.consultant.ru/link/?req=doc&amp;base=LAW&amp;n=451646&amp;date=04.09.2026&amp;dst=100037&amp;field=134" TargetMode="External"/><Relationship Id="rId213" Type="http://schemas.openxmlformats.org/officeDocument/2006/relationships/hyperlink" Target="https://login.consultant.ru/link/?req=doc&amp;base=LAW&amp;n=180109&amp;date=04.09.2026&amp;dst=100048&amp;field=134" TargetMode="External"/><Relationship Id="rId420" Type="http://schemas.openxmlformats.org/officeDocument/2006/relationships/hyperlink" Target="https://login.consultant.ru/link/?req=doc&amp;base=LAW&amp;n=164847&amp;date=04.09.2026&amp;dst=100031&amp;field=134" TargetMode="External"/><Relationship Id="rId255" Type="http://schemas.openxmlformats.org/officeDocument/2006/relationships/hyperlink" Target="https://login.consultant.ru/link/?req=doc&amp;base=LAW&amp;n=524704&amp;date=04.09.2026&amp;dst=100284&amp;field=134" TargetMode="External"/><Relationship Id="rId297" Type="http://schemas.openxmlformats.org/officeDocument/2006/relationships/hyperlink" Target="https://login.consultant.ru/link/?req=doc&amp;base=LAW&amp;n=527596&amp;date=04.09.2026&amp;dst=100462&amp;field=134" TargetMode="External"/><Relationship Id="rId462" Type="http://schemas.openxmlformats.org/officeDocument/2006/relationships/hyperlink" Target="https://login.consultant.ru/link/?req=doc&amp;base=LAW&amp;n=448180&amp;date=04.09.2026&amp;dst=100024&amp;field=134" TargetMode="External"/><Relationship Id="rId518" Type="http://schemas.openxmlformats.org/officeDocument/2006/relationships/footer" Target="footer2.xml"/><Relationship Id="rId115" Type="http://schemas.openxmlformats.org/officeDocument/2006/relationships/hyperlink" Target="https://login.consultant.ru/link/?req=doc&amp;base=LAW&amp;n=164847&amp;date=04.09.2026&amp;dst=100010&amp;field=134" TargetMode="External"/><Relationship Id="rId157" Type="http://schemas.openxmlformats.org/officeDocument/2006/relationships/hyperlink" Target="https://login.consultant.ru/link/?req=doc&amp;base=LAW&amp;n=541188&amp;date=04.09.2026&amp;dst=100663&amp;field=134" TargetMode="External"/><Relationship Id="rId322" Type="http://schemas.openxmlformats.org/officeDocument/2006/relationships/hyperlink" Target="https://login.consultant.ru/link/?req=doc&amp;base=LAW&amp;n=329987&amp;date=04.09.2026&amp;dst=100009&amp;field=134" TargetMode="External"/><Relationship Id="rId364" Type="http://schemas.openxmlformats.org/officeDocument/2006/relationships/hyperlink" Target="https://login.consultant.ru/link/?req=doc&amp;base=LAW&amp;n=420322&amp;date=04.09.2026&amp;dst=100059&amp;field=134" TargetMode="External"/><Relationship Id="rId61" Type="http://schemas.openxmlformats.org/officeDocument/2006/relationships/hyperlink" Target="https://login.consultant.ru/link/?req=doc&amp;base=LAW&amp;n=541188&amp;date=04.09.2026&amp;dst=100650&amp;field=134" TargetMode="External"/><Relationship Id="rId199" Type="http://schemas.openxmlformats.org/officeDocument/2006/relationships/hyperlink" Target="https://login.consultant.ru/link/?req=doc&amp;base=LAW&amp;n=541188&amp;date=04.09.2026&amp;dst=100677&amp;field=134" TargetMode="External"/><Relationship Id="rId19" Type="http://schemas.openxmlformats.org/officeDocument/2006/relationships/hyperlink" Target="https://login.consultant.ru/link/?req=doc&amp;base=LAW&amp;n=81349&amp;date=04.09.2026&amp;dst=100009&amp;field=134" TargetMode="External"/><Relationship Id="rId224" Type="http://schemas.openxmlformats.org/officeDocument/2006/relationships/hyperlink" Target="https://login.consultant.ru/link/?req=doc&amp;base=LAW&amp;n=404229&amp;date=04.09.2026&amp;dst=100016&amp;field=134" TargetMode="External"/><Relationship Id="rId266" Type="http://schemas.openxmlformats.org/officeDocument/2006/relationships/hyperlink" Target="https://login.consultant.ru/link/?req=doc&amp;base=LAW&amp;n=413433&amp;date=04.09.2026&amp;dst=100009&amp;field=134" TargetMode="External"/><Relationship Id="rId431" Type="http://schemas.openxmlformats.org/officeDocument/2006/relationships/hyperlink" Target="https://login.consultant.ru/link/?req=doc&amp;base=LAW&amp;n=205455&amp;date=04.09.2026&amp;dst=100028&amp;field=134" TargetMode="External"/><Relationship Id="rId473" Type="http://schemas.openxmlformats.org/officeDocument/2006/relationships/hyperlink" Target="https://login.consultant.ru/link/?req=doc&amp;base=LAW&amp;n=101100&amp;date=04.09.2026&amp;dst=100018&amp;field=134" TargetMode="External"/><Relationship Id="rId30" Type="http://schemas.openxmlformats.org/officeDocument/2006/relationships/hyperlink" Target="https://login.consultant.ru/link/?req=doc&amp;base=LAW&amp;n=205470&amp;date=04.09.2026&amp;dst=100007&amp;field=134" TargetMode="External"/><Relationship Id="rId126" Type="http://schemas.openxmlformats.org/officeDocument/2006/relationships/hyperlink" Target="https://login.consultant.ru/link/?req=doc&amp;base=LAW&amp;n=541065&amp;date=04.09.2026&amp;dst=100191&amp;field=134" TargetMode="External"/><Relationship Id="rId168" Type="http://schemas.openxmlformats.org/officeDocument/2006/relationships/hyperlink" Target="https://login.consultant.ru/link/?req=doc&amp;base=LAW&amp;n=179975&amp;date=04.09.2026&amp;dst=100050&amp;field=134" TargetMode="External"/><Relationship Id="rId333" Type="http://schemas.openxmlformats.org/officeDocument/2006/relationships/hyperlink" Target="https://login.consultant.ru/link/?req=doc&amp;base=LAW&amp;n=501479&amp;date=04.09.2026&amp;dst=100135&amp;field=134" TargetMode="External"/><Relationship Id="rId72" Type="http://schemas.openxmlformats.org/officeDocument/2006/relationships/hyperlink" Target="https://login.consultant.ru/link/?req=doc&amp;base=LAW&amp;n=451646&amp;date=04.09.2026&amp;dst=100031&amp;field=134" TargetMode="External"/><Relationship Id="rId375" Type="http://schemas.openxmlformats.org/officeDocument/2006/relationships/hyperlink" Target="https://login.consultant.ru/link/?req=doc&amp;base=LAW&amp;n=533469&amp;date=04.09.2026&amp;dst=100024&amp;field=134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login.consultant.ru/link/?req=doc&amp;base=LAW&amp;n=527047&amp;date=04.09.2026&amp;dst=100210&amp;field=134" TargetMode="External"/><Relationship Id="rId277" Type="http://schemas.openxmlformats.org/officeDocument/2006/relationships/hyperlink" Target="https://login.consultant.ru/link/?req=doc&amp;base=LAW&amp;n=451646&amp;date=04.09.2026&amp;dst=100069&amp;field=134" TargetMode="External"/><Relationship Id="rId400" Type="http://schemas.openxmlformats.org/officeDocument/2006/relationships/hyperlink" Target="https://login.consultant.ru/link/?req=doc&amp;base=LAW&amp;n=169744&amp;date=04.09.2026&amp;dst=100010&amp;field=134" TargetMode="External"/><Relationship Id="rId442" Type="http://schemas.openxmlformats.org/officeDocument/2006/relationships/hyperlink" Target="https://login.consultant.ru/link/?req=doc&amp;base=LAW&amp;n=404229&amp;date=04.09.2026&amp;dst=100017&amp;field=134" TargetMode="External"/><Relationship Id="rId484" Type="http://schemas.openxmlformats.org/officeDocument/2006/relationships/hyperlink" Target="https://login.consultant.ru/link/?req=doc&amp;base=LAW&amp;n=205464&amp;date=04.09.2026&amp;dst=100011&amp;field=134" TargetMode="External"/><Relationship Id="rId137" Type="http://schemas.openxmlformats.org/officeDocument/2006/relationships/hyperlink" Target="https://login.consultant.ru/link/?req=doc&amp;base=LAW&amp;n=180110&amp;date=04.09.2026&amp;dst=100010&amp;field=134" TargetMode="External"/><Relationship Id="rId302" Type="http://schemas.openxmlformats.org/officeDocument/2006/relationships/hyperlink" Target="https://login.consultant.ru/link/?req=doc&amp;base=LAW&amp;n=404367&amp;date=04.09.2026&amp;dst=100056&amp;field=134" TargetMode="External"/><Relationship Id="rId344" Type="http://schemas.openxmlformats.org/officeDocument/2006/relationships/hyperlink" Target="https://login.consultant.ru/link/?req=doc&amp;base=LAW&amp;n=533469&amp;date=04.09.2026&amp;dst=100015&amp;field=134" TargetMode="External"/><Relationship Id="rId41" Type="http://schemas.openxmlformats.org/officeDocument/2006/relationships/hyperlink" Target="https://login.consultant.ru/link/?req=doc&amp;base=LAW&amp;n=448180&amp;date=04.09.2026&amp;dst=100009&amp;field=134" TargetMode="External"/><Relationship Id="rId83" Type="http://schemas.openxmlformats.org/officeDocument/2006/relationships/hyperlink" Target="https://login.consultant.ru/link/?req=doc&amp;base=LAW&amp;n=179975&amp;date=04.09.2026&amp;dst=100030&amp;field=134" TargetMode="External"/><Relationship Id="rId179" Type="http://schemas.openxmlformats.org/officeDocument/2006/relationships/hyperlink" Target="https://login.consultant.ru/link/?req=doc&amp;base=LAW&amp;n=527214&amp;date=04.09.2026&amp;dst=100519&amp;field=134" TargetMode="External"/><Relationship Id="rId386" Type="http://schemas.openxmlformats.org/officeDocument/2006/relationships/hyperlink" Target="https://login.consultant.ru/link/?req=doc&amp;base=LAW&amp;n=156889&amp;date=04.09.2026&amp;dst=100020&amp;field=134" TargetMode="External"/><Relationship Id="rId190" Type="http://schemas.openxmlformats.org/officeDocument/2006/relationships/hyperlink" Target="https://login.consultant.ru/link/?req=doc&amp;base=LAW&amp;n=2875&amp;date=04.09.2026" TargetMode="External"/><Relationship Id="rId204" Type="http://schemas.openxmlformats.org/officeDocument/2006/relationships/hyperlink" Target="https://login.consultant.ru/link/?req=doc&amp;base=LAW&amp;n=501479&amp;date=04.09.2026&amp;dst=100114&amp;field=134" TargetMode="External"/><Relationship Id="rId246" Type="http://schemas.openxmlformats.org/officeDocument/2006/relationships/hyperlink" Target="https://login.consultant.ru/link/?req=doc&amp;base=LAW&amp;n=527596&amp;date=04.09.2026&amp;dst=100451&amp;field=134" TargetMode="External"/><Relationship Id="rId288" Type="http://schemas.openxmlformats.org/officeDocument/2006/relationships/hyperlink" Target="https://login.consultant.ru/link/?req=doc&amp;base=LAW&amp;n=404367&amp;date=04.09.2026&amp;dst=100049&amp;field=134" TargetMode="External"/><Relationship Id="rId411" Type="http://schemas.openxmlformats.org/officeDocument/2006/relationships/hyperlink" Target="https://login.consultant.ru/link/?req=doc&amp;base=LAW&amp;n=169744&amp;date=04.09.2026&amp;dst=100011&amp;field=134" TargetMode="External"/><Relationship Id="rId453" Type="http://schemas.openxmlformats.org/officeDocument/2006/relationships/hyperlink" Target="https://login.consultant.ru/link/?req=doc&amp;base=LAW&amp;n=451646&amp;date=04.09.2026&amp;dst=100090&amp;field=134" TargetMode="External"/><Relationship Id="rId509" Type="http://schemas.openxmlformats.org/officeDocument/2006/relationships/hyperlink" Target="https://login.consultant.ru/link/?req=doc&amp;base=LAW&amp;n=527214&amp;date=04.09.2026&amp;dst=100566&amp;field=134" TargetMode="External"/><Relationship Id="rId106" Type="http://schemas.openxmlformats.org/officeDocument/2006/relationships/hyperlink" Target="https://login.consultant.ru/link/?req=doc&amp;base=LAW&amp;n=180109&amp;date=04.09.2026&amp;dst=100015&amp;field=134" TargetMode="External"/><Relationship Id="rId313" Type="http://schemas.openxmlformats.org/officeDocument/2006/relationships/hyperlink" Target="https://login.consultant.ru/link/?req=doc&amp;base=LAW&amp;n=448187&amp;date=04.09.2026&amp;dst=100010&amp;field=134" TargetMode="External"/><Relationship Id="rId495" Type="http://schemas.openxmlformats.org/officeDocument/2006/relationships/hyperlink" Target="https://login.consultant.ru/link/?req=doc&amp;base=LAW&amp;n=180109&amp;date=04.09.2026&amp;dst=100064&amp;field=134" TargetMode="External"/><Relationship Id="rId10" Type="http://schemas.openxmlformats.org/officeDocument/2006/relationships/hyperlink" Target="https://login.consultant.ru/link/?req=doc&amp;base=LAW&amp;n=50766&amp;date=04.09.2026&amp;dst=100009&amp;field=134" TargetMode="External"/><Relationship Id="rId52" Type="http://schemas.openxmlformats.org/officeDocument/2006/relationships/hyperlink" Target="https://login.consultant.ru/link/?req=doc&amp;base=LAW&amp;n=421069&amp;date=04.09.2026&amp;dst=100023&amp;field=134" TargetMode="External"/><Relationship Id="rId94" Type="http://schemas.openxmlformats.org/officeDocument/2006/relationships/hyperlink" Target="https://login.consultant.ru/link/?req=doc&amp;base=LAW&amp;n=140578&amp;date=04.09.2026&amp;dst=100110&amp;field=134" TargetMode="External"/><Relationship Id="rId148" Type="http://schemas.openxmlformats.org/officeDocument/2006/relationships/hyperlink" Target="https://login.consultant.ru/link/?req=doc&amp;base=LAW&amp;n=527214&amp;date=04.09.2026&amp;dst=100497&amp;field=134" TargetMode="External"/><Relationship Id="rId355" Type="http://schemas.openxmlformats.org/officeDocument/2006/relationships/hyperlink" Target="https://login.consultant.ru/link/?req=doc&amp;base=LAW&amp;n=451646&amp;date=04.09.2026&amp;dst=100081&amp;field=134" TargetMode="External"/><Relationship Id="rId397" Type="http://schemas.openxmlformats.org/officeDocument/2006/relationships/hyperlink" Target="https://login.consultant.ru/link/?req=doc&amp;base=LAW&amp;n=501479&amp;date=04.09.2026&amp;dst=100156&amp;field=134" TargetMode="External"/><Relationship Id="rId520" Type="http://schemas.openxmlformats.org/officeDocument/2006/relationships/theme" Target="theme/theme1.xml"/><Relationship Id="rId215" Type="http://schemas.openxmlformats.org/officeDocument/2006/relationships/hyperlink" Target="https://login.consultant.ru/link/?req=doc&amp;base=LAW&amp;n=180109&amp;date=04.09.2026&amp;dst=100049&amp;field=134" TargetMode="External"/><Relationship Id="rId257" Type="http://schemas.openxmlformats.org/officeDocument/2006/relationships/hyperlink" Target="https://login.consultant.ru/link/?req=doc&amp;base=LAW&amp;n=527596&amp;date=04.09.2026&amp;dst=100453&amp;field=134" TargetMode="External"/><Relationship Id="rId422" Type="http://schemas.openxmlformats.org/officeDocument/2006/relationships/hyperlink" Target="https://login.consultant.ru/link/?req=doc&amp;base=LAW&amp;n=164847&amp;date=04.09.2026&amp;dst=100033&amp;field=134" TargetMode="External"/><Relationship Id="rId464" Type="http://schemas.openxmlformats.org/officeDocument/2006/relationships/hyperlink" Target="https://login.consultant.ru/link/?req=doc&amp;base=LAW&amp;n=2875&amp;date=04.09.2026" TargetMode="External"/><Relationship Id="rId299" Type="http://schemas.openxmlformats.org/officeDocument/2006/relationships/hyperlink" Target="https://login.consultant.ru/link/?req=doc&amp;base=LAW&amp;n=527596&amp;date=04.09.2026&amp;dst=100463&amp;field=134" TargetMode="External"/><Relationship Id="rId63" Type="http://schemas.openxmlformats.org/officeDocument/2006/relationships/hyperlink" Target="https://login.consultant.ru/link/?req=doc&amp;base=LAW&amp;n=527047&amp;date=04.09.2026&amp;dst=100208&amp;field=134" TargetMode="External"/><Relationship Id="rId159" Type="http://schemas.openxmlformats.org/officeDocument/2006/relationships/hyperlink" Target="https://login.consultant.ru/link/?req=doc&amp;base=LAW&amp;n=428697&amp;date=04.09.2026&amp;dst=100008&amp;field=134" TargetMode="External"/><Relationship Id="rId366" Type="http://schemas.openxmlformats.org/officeDocument/2006/relationships/hyperlink" Target="https://login.consultant.ru/link/?req=doc&amp;base=LAW&amp;n=164847&amp;date=04.09.2026&amp;dst=10002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55892</Words>
  <Characters>318588</Characters>
  <Application>Microsoft Office Word</Application>
  <DocSecurity>0</DocSecurity>
  <Lines>2654</Lines>
  <Paragraphs>747</Paragraphs>
  <ScaleCrop>false</ScaleCrop>
  <Company>КонсультантПлюс Версия 4025.00.50</Company>
  <LinksUpToDate>false</LinksUpToDate>
  <CharactersWithSpaces>373733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11.07.2001 N 95-ФЗ
(ред. от 20.02.2026)
"О политических партиях"</dc:title>
  <cp:lastModifiedBy>Тимиреев Антон Рустемович</cp:lastModifiedBy>
  <cp:revision>3</cp:revision>
  <dcterms:created xsi:type="dcterms:W3CDTF">2026-09-04T10:26:00Z</dcterms:created>
  <dcterms:modified xsi:type="dcterms:W3CDTF">2026-09-04T10:31:00Z</dcterms:modified>
</cp:coreProperties>
</file>